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56" w:rsidRPr="00DB5F56" w:rsidRDefault="00DB5F56" w:rsidP="00DB5F56">
      <w:pPr>
        <w:jc w:val="center"/>
        <w:rPr>
          <w:rFonts w:ascii="Times New Roman" w:hAnsi="Times New Roman" w:cs="Times New Roman"/>
          <w:sz w:val="24"/>
          <w:szCs w:val="24"/>
          <w:u w:val="single"/>
        </w:rPr>
      </w:pPr>
      <w:r w:rsidRPr="00DB5F56">
        <w:rPr>
          <w:rFonts w:ascii="Times New Roman" w:hAnsi="Times New Roman" w:cs="Times New Roman"/>
          <w:sz w:val="24"/>
          <w:szCs w:val="24"/>
          <w:u w:val="single"/>
        </w:rPr>
        <w:t>Proposal for continued support from ASHA STANFORD</w:t>
      </w:r>
      <w:r w:rsidR="00895F0C">
        <w:rPr>
          <w:rFonts w:ascii="Times New Roman" w:hAnsi="Times New Roman" w:cs="Times New Roman"/>
          <w:sz w:val="24"/>
          <w:szCs w:val="24"/>
          <w:u w:val="single"/>
        </w:rPr>
        <w:t xml:space="preserve"> for the academic year 2012</w:t>
      </w:r>
      <w:r w:rsidRPr="00DB5F56">
        <w:rPr>
          <w:rFonts w:ascii="Times New Roman" w:hAnsi="Times New Roman" w:cs="Times New Roman"/>
          <w:sz w:val="24"/>
          <w:szCs w:val="24"/>
          <w:u w:val="single"/>
        </w:rPr>
        <w:t xml:space="preserve"> </w:t>
      </w:r>
    </w:p>
    <w:p w:rsidR="00DB5F56" w:rsidRDefault="00DB5F56" w:rsidP="00DB5F56">
      <w:pPr>
        <w:rPr>
          <w:rFonts w:ascii="Times New Roman" w:hAnsi="Times New Roman" w:cs="Times New Roman"/>
        </w:rPr>
      </w:pPr>
      <w:r>
        <w:rPr>
          <w:rFonts w:ascii="Times New Roman" w:hAnsi="Times New Roman" w:cs="Times New Roman"/>
        </w:rPr>
        <w:t>Name of the project – Centre for Social Service-Nimmagadda Anandamma Memorial Girls School</w:t>
      </w:r>
    </w:p>
    <w:p w:rsidR="009973A2" w:rsidRDefault="00DB5F56" w:rsidP="009973A2">
      <w:pPr>
        <w:pStyle w:val="NoSpacing"/>
        <w:rPr>
          <w:rFonts w:ascii="Times New Roman" w:hAnsi="Times New Roman" w:cs="Times New Roman"/>
        </w:rPr>
      </w:pPr>
      <w:r>
        <w:rPr>
          <w:rFonts w:ascii="Times New Roman" w:hAnsi="Times New Roman" w:cs="Times New Roman"/>
        </w:rPr>
        <w:t xml:space="preserve">Head office </w:t>
      </w:r>
      <w:r w:rsidR="009973A2">
        <w:rPr>
          <w:rFonts w:ascii="Times New Roman" w:hAnsi="Times New Roman" w:cs="Times New Roman"/>
        </w:rPr>
        <w:t>–</w:t>
      </w:r>
      <w:r>
        <w:rPr>
          <w:rFonts w:ascii="Times New Roman" w:hAnsi="Times New Roman" w:cs="Times New Roman"/>
        </w:rPr>
        <w:t xml:space="preserve"> </w:t>
      </w:r>
    </w:p>
    <w:p w:rsidR="009973A2" w:rsidRDefault="009973A2" w:rsidP="009973A2">
      <w:pPr>
        <w:pStyle w:val="NoSpacing"/>
        <w:rPr>
          <w:rFonts w:ascii="Times New Roman" w:hAnsi="Times New Roman" w:cs="Times New Roman"/>
          <w:b/>
          <w:sz w:val="24"/>
          <w:szCs w:val="24"/>
        </w:rPr>
      </w:pPr>
      <w:r w:rsidRPr="006A0B6F">
        <w:rPr>
          <w:rFonts w:ascii="Times New Roman" w:hAnsi="Times New Roman" w:cs="Times New Roman"/>
          <w:b/>
          <w:sz w:val="24"/>
          <w:szCs w:val="24"/>
        </w:rPr>
        <w:t>Centre for Social Service</w:t>
      </w:r>
    </w:p>
    <w:p w:rsidR="009973A2" w:rsidRPr="00BA2300" w:rsidRDefault="009973A2" w:rsidP="009973A2">
      <w:pPr>
        <w:pStyle w:val="NoSpacing"/>
        <w:rPr>
          <w:rFonts w:ascii="Times New Roman" w:hAnsi="Times New Roman" w:cs="Times New Roman"/>
          <w:bCs/>
          <w:sz w:val="24"/>
          <w:szCs w:val="24"/>
        </w:rPr>
      </w:pPr>
      <w:r>
        <w:rPr>
          <w:rFonts w:ascii="Times New Roman" w:hAnsi="Times New Roman" w:cs="Times New Roman"/>
          <w:sz w:val="24"/>
          <w:szCs w:val="24"/>
        </w:rPr>
        <w:t>‘Vasundhara’,</w:t>
      </w:r>
      <w:r>
        <w:rPr>
          <w:rFonts w:ascii="Times New Roman" w:hAnsi="Times New Roman" w:cs="Times New Roman"/>
          <w:bCs/>
          <w:sz w:val="24"/>
          <w:szCs w:val="24"/>
        </w:rPr>
        <w:t xml:space="preserve"> </w:t>
      </w:r>
      <w:r w:rsidRPr="006A0B6F">
        <w:rPr>
          <w:rFonts w:ascii="Times New Roman" w:hAnsi="Times New Roman" w:cs="Times New Roman"/>
          <w:sz w:val="24"/>
          <w:szCs w:val="24"/>
        </w:rPr>
        <w:t>H.No. 1-10/2</w:t>
      </w:r>
    </w:p>
    <w:p w:rsidR="009973A2" w:rsidRPr="0055477D" w:rsidRDefault="009973A2" w:rsidP="009973A2">
      <w:pPr>
        <w:pStyle w:val="NoSpacing"/>
        <w:tabs>
          <w:tab w:val="left" w:pos="1560"/>
        </w:tabs>
        <w:rPr>
          <w:rFonts w:ascii="Times New Roman" w:hAnsi="Times New Roman" w:cs="Times New Roman"/>
          <w:b/>
          <w:bCs/>
          <w:sz w:val="24"/>
          <w:szCs w:val="24"/>
        </w:rPr>
      </w:pPr>
      <w:r w:rsidRPr="006A0B6F">
        <w:rPr>
          <w:rFonts w:ascii="Times New Roman" w:hAnsi="Times New Roman" w:cs="Times New Roman"/>
          <w:sz w:val="24"/>
          <w:szCs w:val="24"/>
        </w:rPr>
        <w:t xml:space="preserve">Plot No. 53 </w:t>
      </w:r>
      <w:r>
        <w:rPr>
          <w:rFonts w:ascii="Times New Roman" w:hAnsi="Times New Roman" w:cs="Times New Roman"/>
          <w:sz w:val="24"/>
          <w:szCs w:val="24"/>
        </w:rPr>
        <w:tab/>
      </w:r>
    </w:p>
    <w:p w:rsidR="009973A2" w:rsidRDefault="009973A2" w:rsidP="009973A2">
      <w:pPr>
        <w:pStyle w:val="NoSpacing"/>
        <w:jc w:val="both"/>
        <w:rPr>
          <w:rFonts w:ascii="Times New Roman" w:hAnsi="Times New Roman" w:cs="Times New Roman"/>
          <w:sz w:val="24"/>
          <w:szCs w:val="24"/>
        </w:rPr>
      </w:pPr>
      <w:r w:rsidRPr="006A0B6F">
        <w:rPr>
          <w:rFonts w:ascii="Times New Roman" w:hAnsi="Times New Roman" w:cs="Times New Roman"/>
          <w:sz w:val="24"/>
          <w:szCs w:val="24"/>
        </w:rPr>
        <w:t>Mamatha Nagar Colo</w:t>
      </w:r>
      <w:r>
        <w:rPr>
          <w:rFonts w:ascii="Times New Roman" w:hAnsi="Times New Roman" w:cs="Times New Roman"/>
          <w:sz w:val="24"/>
          <w:szCs w:val="24"/>
        </w:rPr>
        <w:t>ny</w:t>
      </w:r>
    </w:p>
    <w:p w:rsidR="009973A2" w:rsidRDefault="009973A2" w:rsidP="009973A2">
      <w:pPr>
        <w:pStyle w:val="NoSpacing"/>
        <w:tabs>
          <w:tab w:val="left" w:pos="1080"/>
        </w:tabs>
        <w:jc w:val="both"/>
        <w:rPr>
          <w:rFonts w:ascii="Times New Roman" w:hAnsi="Times New Roman" w:cs="Times New Roman"/>
          <w:sz w:val="24"/>
          <w:szCs w:val="24"/>
        </w:rPr>
      </w:pPr>
      <w:r w:rsidRPr="006A0B6F">
        <w:rPr>
          <w:rFonts w:ascii="Times New Roman" w:hAnsi="Times New Roman" w:cs="Times New Roman"/>
          <w:sz w:val="24"/>
          <w:szCs w:val="24"/>
        </w:rPr>
        <w:t>Nagole</w:t>
      </w:r>
      <w:r>
        <w:rPr>
          <w:rFonts w:ascii="Times New Roman" w:hAnsi="Times New Roman" w:cs="Times New Roman"/>
          <w:sz w:val="24"/>
          <w:szCs w:val="24"/>
        </w:rPr>
        <w:tab/>
      </w:r>
    </w:p>
    <w:p w:rsidR="009973A2" w:rsidRDefault="009973A2" w:rsidP="009973A2">
      <w:pPr>
        <w:pStyle w:val="NoSpacing"/>
        <w:jc w:val="both"/>
        <w:rPr>
          <w:rFonts w:ascii="Times New Roman" w:hAnsi="Times New Roman" w:cs="Times New Roman"/>
          <w:sz w:val="24"/>
          <w:szCs w:val="24"/>
        </w:rPr>
      </w:pPr>
      <w:r w:rsidRPr="006A0B6F">
        <w:rPr>
          <w:rFonts w:ascii="Times New Roman" w:hAnsi="Times New Roman" w:cs="Times New Roman"/>
          <w:sz w:val="24"/>
          <w:szCs w:val="24"/>
        </w:rPr>
        <w:t>Hyderabad – 500068</w:t>
      </w:r>
    </w:p>
    <w:p w:rsidR="009973A2" w:rsidRDefault="009973A2" w:rsidP="009973A2">
      <w:pPr>
        <w:pStyle w:val="NoSpacing"/>
        <w:jc w:val="both"/>
        <w:rPr>
          <w:rFonts w:ascii="Times New Roman" w:hAnsi="Times New Roman" w:cs="Times New Roman"/>
          <w:sz w:val="24"/>
          <w:szCs w:val="24"/>
        </w:rPr>
      </w:pPr>
    </w:p>
    <w:p w:rsidR="009973A2" w:rsidRDefault="009973A2" w:rsidP="00997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Project location -  </w:t>
      </w:r>
    </w:p>
    <w:p w:rsidR="009973A2" w:rsidRPr="006A0B6F" w:rsidRDefault="009973A2" w:rsidP="009973A2">
      <w:pPr>
        <w:autoSpaceDE w:val="0"/>
        <w:autoSpaceDN w:val="0"/>
        <w:adjustRightInd w:val="0"/>
        <w:spacing w:after="0" w:line="240" w:lineRule="auto"/>
        <w:rPr>
          <w:rFonts w:ascii="Times New Roman" w:hAnsi="Times New Roman" w:cs="Times New Roman"/>
          <w:sz w:val="24"/>
          <w:szCs w:val="24"/>
        </w:rPr>
      </w:pPr>
      <w:r w:rsidRPr="006A0B6F">
        <w:rPr>
          <w:rFonts w:ascii="Times New Roman" w:hAnsi="Times New Roman" w:cs="Times New Roman"/>
          <w:sz w:val="24"/>
          <w:szCs w:val="24"/>
        </w:rPr>
        <w:t>Plot No -</w:t>
      </w:r>
      <w:r>
        <w:rPr>
          <w:rFonts w:ascii="Times New Roman" w:hAnsi="Times New Roman" w:cs="Times New Roman"/>
          <w:sz w:val="24"/>
          <w:szCs w:val="24"/>
        </w:rPr>
        <w:t xml:space="preserve"> 184</w:t>
      </w:r>
      <w:r w:rsidRPr="006A0B6F">
        <w:rPr>
          <w:rFonts w:ascii="Times New Roman" w:hAnsi="Times New Roman" w:cs="Times New Roman"/>
          <w:sz w:val="24"/>
          <w:szCs w:val="24"/>
        </w:rPr>
        <w:t xml:space="preserve">     </w:t>
      </w:r>
    </w:p>
    <w:p w:rsidR="009973A2" w:rsidRPr="006A0B6F" w:rsidRDefault="009973A2" w:rsidP="009973A2">
      <w:pPr>
        <w:autoSpaceDE w:val="0"/>
        <w:autoSpaceDN w:val="0"/>
        <w:adjustRightInd w:val="0"/>
        <w:spacing w:after="0" w:line="240" w:lineRule="auto"/>
        <w:rPr>
          <w:rFonts w:ascii="Times New Roman" w:hAnsi="Times New Roman" w:cs="Times New Roman"/>
          <w:sz w:val="24"/>
          <w:szCs w:val="24"/>
        </w:rPr>
      </w:pPr>
      <w:r w:rsidRPr="006A0B6F">
        <w:rPr>
          <w:rFonts w:ascii="Times New Roman" w:hAnsi="Times New Roman" w:cs="Times New Roman"/>
          <w:sz w:val="24"/>
          <w:szCs w:val="24"/>
        </w:rPr>
        <w:t>SBH Colony</w:t>
      </w:r>
    </w:p>
    <w:p w:rsidR="009973A2" w:rsidRPr="006A0B6F" w:rsidRDefault="009973A2" w:rsidP="009973A2">
      <w:pPr>
        <w:autoSpaceDE w:val="0"/>
        <w:autoSpaceDN w:val="0"/>
        <w:adjustRightInd w:val="0"/>
        <w:spacing w:after="0" w:line="240" w:lineRule="auto"/>
        <w:rPr>
          <w:rFonts w:ascii="Times New Roman" w:hAnsi="Times New Roman" w:cs="Times New Roman"/>
          <w:sz w:val="24"/>
          <w:szCs w:val="24"/>
        </w:rPr>
      </w:pPr>
      <w:r w:rsidRPr="006A0B6F">
        <w:rPr>
          <w:rFonts w:ascii="Times New Roman" w:hAnsi="Times New Roman" w:cs="Times New Roman"/>
          <w:sz w:val="24"/>
          <w:szCs w:val="24"/>
        </w:rPr>
        <w:t>Munaganoor Village</w:t>
      </w:r>
    </w:p>
    <w:p w:rsidR="009973A2" w:rsidRDefault="009973A2" w:rsidP="009973A2">
      <w:pPr>
        <w:autoSpaceDE w:val="0"/>
        <w:autoSpaceDN w:val="0"/>
        <w:adjustRightInd w:val="0"/>
        <w:spacing w:after="0" w:line="240" w:lineRule="auto"/>
        <w:rPr>
          <w:rFonts w:ascii="Times New Roman" w:hAnsi="Times New Roman" w:cs="Times New Roman"/>
          <w:sz w:val="24"/>
          <w:szCs w:val="24"/>
        </w:rPr>
      </w:pPr>
      <w:r w:rsidRPr="006A0B6F">
        <w:rPr>
          <w:rFonts w:ascii="Times New Roman" w:hAnsi="Times New Roman" w:cs="Times New Roman"/>
          <w:sz w:val="24"/>
          <w:szCs w:val="24"/>
        </w:rPr>
        <w:t>Hayath Nagar</w:t>
      </w:r>
    </w:p>
    <w:p w:rsidR="009973A2" w:rsidRPr="006A0B6F" w:rsidRDefault="009973A2" w:rsidP="009973A2">
      <w:pPr>
        <w:tabs>
          <w:tab w:val="left" w:pos="15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RR District</w:t>
      </w:r>
      <w:r>
        <w:rPr>
          <w:rFonts w:ascii="Times New Roman" w:hAnsi="Times New Roman" w:cs="Times New Roman"/>
          <w:sz w:val="24"/>
          <w:szCs w:val="24"/>
        </w:rPr>
        <w:tab/>
      </w:r>
    </w:p>
    <w:p w:rsidR="009973A2" w:rsidRDefault="009973A2" w:rsidP="009973A2">
      <w:pPr>
        <w:autoSpaceDE w:val="0"/>
        <w:autoSpaceDN w:val="0"/>
        <w:adjustRightInd w:val="0"/>
        <w:spacing w:after="0" w:line="240" w:lineRule="auto"/>
        <w:rPr>
          <w:rFonts w:ascii="Times New Roman" w:hAnsi="Times New Roman" w:cs="Times New Roman"/>
          <w:sz w:val="24"/>
          <w:szCs w:val="24"/>
        </w:rPr>
      </w:pPr>
      <w:r w:rsidRPr="006A0B6F">
        <w:rPr>
          <w:rFonts w:ascii="Times New Roman" w:hAnsi="Times New Roman" w:cs="Times New Roman"/>
          <w:sz w:val="24"/>
          <w:szCs w:val="24"/>
        </w:rPr>
        <w:t>Hyderabad</w:t>
      </w:r>
    </w:p>
    <w:p w:rsidR="009973A2" w:rsidRDefault="009973A2" w:rsidP="009973A2">
      <w:pPr>
        <w:pStyle w:val="NoSpacing"/>
        <w:jc w:val="both"/>
        <w:rPr>
          <w:rFonts w:ascii="Times New Roman" w:hAnsi="Times New Roman" w:cs="Times New Roman"/>
          <w:sz w:val="24"/>
          <w:szCs w:val="24"/>
        </w:rPr>
      </w:pPr>
    </w:p>
    <w:p w:rsidR="009973A2" w:rsidRDefault="009973A2" w:rsidP="00DB5F56">
      <w:pPr>
        <w:rPr>
          <w:rFonts w:ascii="Times New Roman" w:hAnsi="Times New Roman" w:cs="Times New Roman"/>
        </w:rPr>
      </w:pPr>
      <w:r>
        <w:rPr>
          <w:rFonts w:ascii="Times New Roman" w:hAnsi="Times New Roman" w:cs="Times New Roman"/>
        </w:rPr>
        <w:t>Contact person – Mrs. V. Vijayalakshmi, founder and President CSS</w:t>
      </w:r>
    </w:p>
    <w:p w:rsidR="009973A2" w:rsidRPr="009973A2" w:rsidRDefault="009973A2" w:rsidP="00DB5F56">
      <w:pPr>
        <w:rPr>
          <w:rFonts w:ascii="Times New Roman" w:hAnsi="Times New Roman" w:cs="Times New Roman"/>
          <w:lang w:val="fr-CD"/>
        </w:rPr>
      </w:pPr>
      <w:r w:rsidRPr="009973A2">
        <w:rPr>
          <w:rFonts w:ascii="Times New Roman" w:hAnsi="Times New Roman" w:cs="Times New Roman"/>
          <w:lang w:val="fr-CD"/>
        </w:rPr>
        <w:t xml:space="preserve">E-mail – </w:t>
      </w:r>
      <w:hyperlink r:id="rId4" w:history="1">
        <w:r w:rsidRPr="009973A2">
          <w:rPr>
            <w:rStyle w:val="Hyperlink"/>
            <w:rFonts w:ascii="Times New Roman" w:hAnsi="Times New Roman" w:cs="Times New Roman"/>
            <w:lang w:val="fr-CD"/>
          </w:rPr>
          <w:t>vemuri.vl2012@gmail.com</w:t>
        </w:r>
      </w:hyperlink>
      <w:r w:rsidRPr="009973A2">
        <w:rPr>
          <w:rFonts w:ascii="Times New Roman" w:hAnsi="Times New Roman" w:cs="Times New Roman"/>
          <w:lang w:val="fr-CD"/>
        </w:rPr>
        <w:t xml:space="preserve"> </w:t>
      </w:r>
    </w:p>
    <w:p w:rsidR="009973A2" w:rsidRPr="009973A2" w:rsidRDefault="009973A2" w:rsidP="00DB5F56">
      <w:pPr>
        <w:rPr>
          <w:rFonts w:ascii="Times New Roman" w:hAnsi="Times New Roman" w:cs="Times New Roman"/>
        </w:rPr>
      </w:pPr>
      <w:r w:rsidRPr="009973A2">
        <w:rPr>
          <w:rFonts w:ascii="Times New Roman" w:hAnsi="Times New Roman" w:cs="Times New Roman"/>
        </w:rPr>
        <w:t>Contact No – 9885472959</w:t>
      </w:r>
    </w:p>
    <w:p w:rsidR="009973A2" w:rsidRPr="009973A2" w:rsidRDefault="009973A2" w:rsidP="00DB5F56">
      <w:pPr>
        <w:rPr>
          <w:rFonts w:ascii="Times New Roman" w:hAnsi="Times New Roman" w:cs="Times New Roman"/>
        </w:rPr>
      </w:pPr>
      <w:r w:rsidRPr="009973A2">
        <w:rPr>
          <w:rFonts w:ascii="Times New Roman" w:hAnsi="Times New Roman" w:cs="Times New Roman"/>
        </w:rPr>
        <w:t>Project detail –</w:t>
      </w:r>
    </w:p>
    <w:p w:rsidR="009973A2" w:rsidRDefault="009973A2" w:rsidP="00DB5F56">
      <w:pPr>
        <w:rPr>
          <w:rFonts w:ascii="Times New Roman" w:hAnsi="Times New Roman" w:cs="Times New Roman"/>
        </w:rPr>
      </w:pPr>
      <w:r>
        <w:rPr>
          <w:rFonts w:ascii="Times New Roman" w:hAnsi="Times New Roman" w:cs="Times New Roman"/>
        </w:rPr>
        <w:t xml:space="preserve">CSS NAM GIRLS SCHOOL is an initiative of Centre for Social Service, an organisation aimed to empower the girl child. The school caters to the need of all the junior girls in the orphanage and also the girls from socially and economically backward families that live in and around Hayathnagar. </w:t>
      </w:r>
    </w:p>
    <w:p w:rsidR="00860EED" w:rsidRDefault="009973A2" w:rsidP="00DB5F56">
      <w:pPr>
        <w:rPr>
          <w:rFonts w:ascii="Times New Roman" w:hAnsi="Times New Roman" w:cs="Times New Roman"/>
        </w:rPr>
      </w:pPr>
      <w:r w:rsidRPr="009973A2">
        <w:rPr>
          <w:rFonts w:ascii="Times New Roman" w:hAnsi="Times New Roman" w:cs="Times New Roman"/>
        </w:rPr>
        <w:t>ASHA STANFORD has been sponsoring 40 students from the school.</w:t>
      </w:r>
      <w:r>
        <w:rPr>
          <w:rFonts w:ascii="Times New Roman" w:hAnsi="Times New Roman" w:cs="Times New Roman"/>
        </w:rPr>
        <w:t xml:space="preserve"> Since the school is a free English medium school for underprivileged girl</w:t>
      </w:r>
      <w:r w:rsidR="00860EED">
        <w:rPr>
          <w:rFonts w:ascii="Times New Roman" w:hAnsi="Times New Roman" w:cs="Times New Roman"/>
        </w:rPr>
        <w:t xml:space="preserve"> all the needs of the students like uniforms, notebooks, text-books, stationary, shoes and socks are provided by the Centre utilizing the sponsorship donation given by donors like Asha Stanford. Students who were in 3</w:t>
      </w:r>
      <w:r w:rsidR="00860EED" w:rsidRPr="00860EED">
        <w:rPr>
          <w:rFonts w:ascii="Times New Roman" w:hAnsi="Times New Roman" w:cs="Times New Roman"/>
          <w:vertAlign w:val="superscript"/>
        </w:rPr>
        <w:t>rd</w:t>
      </w:r>
      <w:r w:rsidR="00860EED">
        <w:rPr>
          <w:rFonts w:ascii="Times New Roman" w:hAnsi="Times New Roman" w:cs="Times New Roman"/>
        </w:rPr>
        <w:t xml:space="preserve"> class started receiving help from Asha Stanford and today they have reached 5</w:t>
      </w:r>
      <w:r w:rsidR="00860EED" w:rsidRPr="00860EED">
        <w:rPr>
          <w:rFonts w:ascii="Times New Roman" w:hAnsi="Times New Roman" w:cs="Times New Roman"/>
          <w:vertAlign w:val="superscript"/>
        </w:rPr>
        <w:t>th</w:t>
      </w:r>
      <w:r w:rsidR="00860EED">
        <w:rPr>
          <w:rFonts w:ascii="Times New Roman" w:hAnsi="Times New Roman" w:cs="Times New Roman"/>
        </w:rPr>
        <w:t xml:space="preserve"> class. Since the number of students is less than the proposed 40</w:t>
      </w:r>
      <w:r w:rsidR="00F4034C">
        <w:rPr>
          <w:rFonts w:ascii="Times New Roman" w:hAnsi="Times New Roman" w:cs="Times New Roman"/>
        </w:rPr>
        <w:t>,</w:t>
      </w:r>
      <w:r w:rsidR="00860EED">
        <w:rPr>
          <w:rFonts w:ascii="Times New Roman" w:hAnsi="Times New Roman" w:cs="Times New Roman"/>
        </w:rPr>
        <w:t xml:space="preserve"> 13 students from UKG were sponsored. The quarterly, half-yearly and annual reports of all the students have all been regularly send to the sponsorer. Newsletters also have been sent briefing the donor of all the activities carried out by CSS, the parent organisation. Annual Report of the academic year 2011 has also been sent. </w:t>
      </w:r>
    </w:p>
    <w:p w:rsidR="00860EED" w:rsidRDefault="00860EED" w:rsidP="00DB5F56">
      <w:pPr>
        <w:rPr>
          <w:rFonts w:ascii="Times New Roman" w:hAnsi="Times New Roman" w:cs="Times New Roman"/>
        </w:rPr>
      </w:pPr>
      <w:r>
        <w:rPr>
          <w:rFonts w:ascii="Times New Roman" w:hAnsi="Times New Roman" w:cs="Times New Roman"/>
        </w:rPr>
        <w:t>REQUEST – We at Centre for Social Service request Asha Stanford to continue their support to the 5</w:t>
      </w:r>
      <w:r w:rsidRPr="00860EED">
        <w:rPr>
          <w:rFonts w:ascii="Times New Roman" w:hAnsi="Times New Roman" w:cs="Times New Roman"/>
          <w:vertAlign w:val="superscript"/>
        </w:rPr>
        <w:t>th</w:t>
      </w:r>
      <w:r>
        <w:rPr>
          <w:rFonts w:ascii="Times New Roman" w:hAnsi="Times New Roman" w:cs="Times New Roman"/>
        </w:rPr>
        <w:t xml:space="preserve"> standard students this academic year 2012 also. As in the previous year since the entire class strength is still around 40 only we request you to support around 10 students of UKG also this academic year and bring the total number of students sponsored by Asha Stanford to a total of 40. </w:t>
      </w:r>
    </w:p>
    <w:p w:rsidR="00860EED" w:rsidRDefault="00860EED" w:rsidP="00DB5F56">
      <w:pPr>
        <w:rPr>
          <w:rFonts w:ascii="Times New Roman" w:hAnsi="Times New Roman" w:cs="Times New Roman"/>
        </w:rPr>
      </w:pPr>
      <w:r>
        <w:rPr>
          <w:rFonts w:ascii="Times New Roman" w:hAnsi="Times New Roman" w:cs="Times New Roman"/>
        </w:rPr>
        <w:t xml:space="preserve">Funding details – </w:t>
      </w:r>
    </w:p>
    <w:p w:rsidR="00860EED" w:rsidRDefault="00860EED" w:rsidP="00A85CB2">
      <w:pPr>
        <w:pStyle w:val="NoSpacing"/>
        <w:rPr>
          <w:rFonts w:ascii="Times New Roman" w:hAnsi="Times New Roman" w:cs="Times New Roman"/>
        </w:rPr>
      </w:pPr>
      <w:r w:rsidRPr="00A85CB2">
        <w:rPr>
          <w:rFonts w:ascii="Times New Roman" w:hAnsi="Times New Roman" w:cs="Times New Roman"/>
        </w:rPr>
        <w:lastRenderedPageBreak/>
        <w:t>Sponsorship amount for one student = Rs 6, 200/-</w:t>
      </w:r>
    </w:p>
    <w:p w:rsidR="00A85CB2" w:rsidRDefault="00A85CB2" w:rsidP="00A85CB2">
      <w:pPr>
        <w:pStyle w:val="NoSpacing"/>
        <w:rPr>
          <w:rFonts w:ascii="Times New Roman" w:hAnsi="Times New Roman" w:cs="Times New Roman"/>
        </w:rPr>
      </w:pPr>
      <w:r>
        <w:rPr>
          <w:rFonts w:ascii="Times New Roman" w:hAnsi="Times New Roman" w:cs="Times New Roman"/>
        </w:rPr>
        <w:t>Sponsorship amount for 40 students = Rs 6, 200 X 40 = Rs 2, 48, 000/-</w:t>
      </w:r>
    </w:p>
    <w:p w:rsidR="00A85CB2" w:rsidRDefault="00A85CB2" w:rsidP="00A85CB2">
      <w:pPr>
        <w:pStyle w:val="NoSpacing"/>
        <w:rPr>
          <w:rFonts w:ascii="Times New Roman" w:hAnsi="Times New Roman" w:cs="Times New Roman"/>
        </w:rPr>
      </w:pPr>
    </w:p>
    <w:p w:rsidR="00A85CB2" w:rsidRDefault="00A85CB2" w:rsidP="00A85CB2">
      <w:pPr>
        <w:rPr>
          <w:rFonts w:ascii="Times New Roman" w:hAnsi="Times New Roman" w:cs="Times New Roman"/>
          <w:sz w:val="24"/>
          <w:szCs w:val="24"/>
        </w:rPr>
      </w:pPr>
      <w:r>
        <w:rPr>
          <w:rFonts w:ascii="Times New Roman" w:hAnsi="Times New Roman" w:cs="Times New Roman"/>
          <w:sz w:val="24"/>
          <w:szCs w:val="24"/>
        </w:rPr>
        <w:t>As we have done previously now also we are having a fixed sponsorship amount for each student irrespective of the class in which she is studying. From this academic year we are preparing all our students for first-form, which is 6</w:t>
      </w:r>
      <w:r w:rsidRPr="00A94090">
        <w:rPr>
          <w:rFonts w:ascii="Times New Roman" w:hAnsi="Times New Roman" w:cs="Times New Roman"/>
          <w:sz w:val="24"/>
          <w:szCs w:val="24"/>
          <w:vertAlign w:val="superscript"/>
        </w:rPr>
        <w:t>th</w:t>
      </w:r>
      <w:r>
        <w:rPr>
          <w:rFonts w:ascii="Times New Roman" w:hAnsi="Times New Roman" w:cs="Times New Roman"/>
          <w:sz w:val="24"/>
          <w:szCs w:val="24"/>
        </w:rPr>
        <w:t xml:space="preserve"> class when they will have to follow revised syllabus that our state government has introduced. So for each subject for higher classes we will have separate note-book. Hence the number of note-books will increase. To improve the English language skills of our students we have introduced work-books in English, so one more book has been added to each student. We have added additional stationary for 5</w:t>
      </w:r>
      <w:r w:rsidRPr="00A94090">
        <w:rPr>
          <w:rFonts w:ascii="Times New Roman" w:hAnsi="Times New Roman" w:cs="Times New Roman"/>
          <w:sz w:val="24"/>
          <w:szCs w:val="24"/>
          <w:vertAlign w:val="superscript"/>
        </w:rPr>
        <w:t>th</w:t>
      </w:r>
      <w:r>
        <w:rPr>
          <w:rFonts w:ascii="Times New Roman" w:hAnsi="Times New Roman" w:cs="Times New Roman"/>
          <w:sz w:val="24"/>
          <w:szCs w:val="24"/>
        </w:rPr>
        <w:t xml:space="preserve"> class students like compass boxes and drawing aids like water color boxes. Since our students are now coming to middle school subject wise teachers are now appointed and so tuition fees has also increased. A minor change has been introduced in the uniforms also. We have noticed that the Saturday tee-shirt which is of light blue is not being maintained properly by the students. So the Saturday special dress has been removed and two regular uniforms are issued to each student. We have noticed a slight improvement in the economic conditions of the parents of our students and they are able to take care of their children a little better. So we have dropped evening snacks from the sponsorship list and instead are now providing special meals on special occasions only. We feel instead of increasing the sponsorship amount we should now make these minor changes in our allotment and provide quality education to all our students. We request you to also take into account the increased prices of all commodities in the past four years.       </w:t>
      </w:r>
    </w:p>
    <w:tbl>
      <w:tblPr>
        <w:tblStyle w:val="TableGrid"/>
        <w:tblpPr w:leftFromText="180" w:rightFromText="180" w:vertAnchor="page" w:horzAnchor="margin" w:tblpY="8866"/>
        <w:tblW w:w="0" w:type="auto"/>
        <w:tblLook w:val="04A0"/>
      </w:tblPr>
      <w:tblGrid>
        <w:gridCol w:w="4662"/>
        <w:gridCol w:w="4806"/>
      </w:tblGrid>
      <w:tr w:rsidR="00A85CB2" w:rsidRPr="00C70AA5" w:rsidTr="00A85CB2">
        <w:trPr>
          <w:trHeight w:val="443"/>
        </w:trPr>
        <w:tc>
          <w:tcPr>
            <w:tcW w:w="9468" w:type="dxa"/>
            <w:gridSpan w:val="2"/>
          </w:tcPr>
          <w:p w:rsidR="00A85CB2" w:rsidRPr="00C70AA5" w:rsidRDefault="00A85CB2" w:rsidP="00A85CB2">
            <w:pPr>
              <w:jc w:val="center"/>
              <w:rPr>
                <w:rFonts w:ascii="Times New Roman" w:hAnsi="Times New Roman" w:cs="Times New Roman"/>
                <w:b/>
                <w:sz w:val="24"/>
                <w:szCs w:val="24"/>
              </w:rPr>
            </w:pPr>
            <w:r w:rsidRPr="00C70AA5">
              <w:rPr>
                <w:rFonts w:ascii="Times New Roman" w:hAnsi="Times New Roman" w:cs="Times New Roman"/>
                <w:b/>
                <w:sz w:val="24"/>
                <w:szCs w:val="24"/>
                <w:highlight w:val="yellow"/>
              </w:rPr>
              <w:t>EXPENDITURE FOR ONE CHILD FOR ACADEMIC YEAR 20</w:t>
            </w:r>
            <w:r>
              <w:rPr>
                <w:rFonts w:ascii="Times New Roman" w:hAnsi="Times New Roman" w:cs="Times New Roman"/>
                <w:b/>
                <w:sz w:val="24"/>
                <w:szCs w:val="24"/>
                <w:highlight w:val="yellow"/>
              </w:rPr>
              <w:t>12</w:t>
            </w:r>
          </w:p>
        </w:tc>
      </w:tr>
      <w:tr w:rsidR="00A85CB2" w:rsidRPr="00C70AA5" w:rsidTr="00A85CB2">
        <w:tc>
          <w:tcPr>
            <w:tcW w:w="4662" w:type="dxa"/>
          </w:tcPr>
          <w:p w:rsidR="00A85CB2" w:rsidRPr="00C70AA5" w:rsidRDefault="00A85CB2" w:rsidP="00A85CB2">
            <w:pPr>
              <w:jc w:val="center"/>
              <w:rPr>
                <w:rFonts w:ascii="Times New Roman" w:hAnsi="Times New Roman" w:cs="Times New Roman"/>
                <w:sz w:val="28"/>
                <w:szCs w:val="28"/>
                <w:highlight w:val="yellow"/>
              </w:rPr>
            </w:pPr>
            <w:r w:rsidRPr="00C70AA5">
              <w:rPr>
                <w:rFonts w:ascii="Times New Roman" w:hAnsi="Times New Roman" w:cs="Times New Roman"/>
                <w:sz w:val="28"/>
                <w:szCs w:val="28"/>
                <w:highlight w:val="yellow"/>
              </w:rPr>
              <w:t>ITEMS</w:t>
            </w:r>
          </w:p>
        </w:tc>
        <w:tc>
          <w:tcPr>
            <w:tcW w:w="4806" w:type="dxa"/>
          </w:tcPr>
          <w:p w:rsidR="00A85CB2" w:rsidRPr="00C70AA5" w:rsidRDefault="00A85CB2" w:rsidP="00A85CB2">
            <w:pPr>
              <w:jc w:val="center"/>
              <w:rPr>
                <w:rFonts w:ascii="Times New Roman" w:hAnsi="Times New Roman" w:cs="Times New Roman"/>
                <w:sz w:val="28"/>
                <w:szCs w:val="28"/>
                <w:highlight w:val="yellow"/>
              </w:rPr>
            </w:pPr>
            <w:r w:rsidRPr="00C70AA5">
              <w:rPr>
                <w:rFonts w:ascii="Times New Roman" w:hAnsi="Times New Roman" w:cs="Times New Roman"/>
                <w:sz w:val="28"/>
                <w:szCs w:val="28"/>
                <w:highlight w:val="yellow"/>
              </w:rPr>
              <w:t>AMOUNT IN RUPEES</w:t>
            </w:r>
          </w:p>
        </w:tc>
      </w:tr>
      <w:tr w:rsidR="00A85CB2" w:rsidRPr="00C70AA5" w:rsidTr="00A85CB2">
        <w:tc>
          <w:tcPr>
            <w:tcW w:w="4662" w:type="dxa"/>
          </w:tcPr>
          <w:p w:rsidR="00A85CB2" w:rsidRPr="00C70AA5" w:rsidRDefault="00A85CB2" w:rsidP="00A85CB2">
            <w:pPr>
              <w:rPr>
                <w:rFonts w:ascii="Times New Roman" w:hAnsi="Times New Roman" w:cs="Times New Roman"/>
                <w:sz w:val="28"/>
                <w:szCs w:val="28"/>
              </w:rPr>
            </w:pPr>
            <w:r w:rsidRPr="00C70AA5">
              <w:rPr>
                <w:rFonts w:ascii="Times New Roman" w:hAnsi="Times New Roman" w:cs="Times New Roman"/>
                <w:sz w:val="28"/>
                <w:szCs w:val="28"/>
              </w:rPr>
              <w:t>Note Books</w:t>
            </w:r>
          </w:p>
        </w:tc>
        <w:tc>
          <w:tcPr>
            <w:tcW w:w="4806" w:type="dxa"/>
          </w:tcPr>
          <w:p w:rsidR="00A85CB2" w:rsidRPr="00C70AA5" w:rsidRDefault="00A85CB2" w:rsidP="00A85CB2">
            <w:pPr>
              <w:jc w:val="right"/>
              <w:rPr>
                <w:rFonts w:ascii="Times New Roman" w:hAnsi="Times New Roman" w:cs="Times New Roman"/>
                <w:sz w:val="28"/>
                <w:szCs w:val="28"/>
              </w:rPr>
            </w:pPr>
            <w:r>
              <w:rPr>
                <w:rFonts w:ascii="Times New Roman" w:hAnsi="Times New Roman" w:cs="Times New Roman"/>
                <w:sz w:val="28"/>
                <w:szCs w:val="28"/>
              </w:rPr>
              <w:t>1, 0</w:t>
            </w:r>
            <w:r w:rsidRPr="00C70AA5">
              <w:rPr>
                <w:rFonts w:ascii="Times New Roman" w:hAnsi="Times New Roman" w:cs="Times New Roman"/>
                <w:sz w:val="28"/>
                <w:szCs w:val="28"/>
              </w:rPr>
              <w:t>00</w:t>
            </w:r>
          </w:p>
        </w:tc>
      </w:tr>
      <w:tr w:rsidR="00A85CB2" w:rsidRPr="00C70AA5" w:rsidTr="00A85CB2">
        <w:tc>
          <w:tcPr>
            <w:tcW w:w="4662" w:type="dxa"/>
          </w:tcPr>
          <w:p w:rsidR="00A85CB2" w:rsidRPr="00C70AA5" w:rsidRDefault="00A85CB2" w:rsidP="00A85CB2">
            <w:pPr>
              <w:rPr>
                <w:rFonts w:ascii="Times New Roman" w:hAnsi="Times New Roman" w:cs="Times New Roman"/>
                <w:sz w:val="28"/>
                <w:szCs w:val="28"/>
              </w:rPr>
            </w:pPr>
            <w:r w:rsidRPr="00C70AA5">
              <w:rPr>
                <w:rFonts w:ascii="Times New Roman" w:hAnsi="Times New Roman" w:cs="Times New Roman"/>
                <w:sz w:val="28"/>
                <w:szCs w:val="28"/>
              </w:rPr>
              <w:t>Text Books</w:t>
            </w:r>
          </w:p>
        </w:tc>
        <w:tc>
          <w:tcPr>
            <w:tcW w:w="4806" w:type="dxa"/>
          </w:tcPr>
          <w:p w:rsidR="00A85CB2" w:rsidRPr="00C70AA5" w:rsidRDefault="00A85CB2" w:rsidP="00A85CB2">
            <w:pPr>
              <w:jc w:val="right"/>
              <w:rPr>
                <w:rFonts w:ascii="Times New Roman" w:hAnsi="Times New Roman" w:cs="Times New Roman"/>
                <w:sz w:val="28"/>
                <w:szCs w:val="28"/>
              </w:rPr>
            </w:pPr>
            <w:r>
              <w:rPr>
                <w:rFonts w:ascii="Times New Roman" w:hAnsi="Times New Roman" w:cs="Times New Roman"/>
                <w:sz w:val="28"/>
                <w:szCs w:val="28"/>
              </w:rPr>
              <w:t>850</w:t>
            </w:r>
          </w:p>
        </w:tc>
      </w:tr>
      <w:tr w:rsidR="00A85CB2" w:rsidRPr="00C70AA5" w:rsidTr="00A85CB2">
        <w:tc>
          <w:tcPr>
            <w:tcW w:w="4662" w:type="dxa"/>
          </w:tcPr>
          <w:p w:rsidR="00A85CB2" w:rsidRPr="00C70AA5" w:rsidRDefault="00A85CB2" w:rsidP="00A85CB2">
            <w:pPr>
              <w:rPr>
                <w:rFonts w:ascii="Times New Roman" w:hAnsi="Times New Roman" w:cs="Times New Roman"/>
                <w:sz w:val="28"/>
                <w:szCs w:val="28"/>
              </w:rPr>
            </w:pPr>
            <w:r w:rsidRPr="00C70AA5">
              <w:rPr>
                <w:rFonts w:ascii="Times New Roman" w:hAnsi="Times New Roman" w:cs="Times New Roman"/>
                <w:sz w:val="28"/>
                <w:szCs w:val="28"/>
              </w:rPr>
              <w:t xml:space="preserve">Stationary </w:t>
            </w:r>
          </w:p>
        </w:tc>
        <w:tc>
          <w:tcPr>
            <w:tcW w:w="4806" w:type="dxa"/>
          </w:tcPr>
          <w:p w:rsidR="00A85CB2" w:rsidRPr="00C70AA5" w:rsidRDefault="00A85CB2" w:rsidP="00A85CB2">
            <w:pPr>
              <w:jc w:val="right"/>
              <w:rPr>
                <w:rFonts w:ascii="Times New Roman" w:hAnsi="Times New Roman" w:cs="Times New Roman"/>
                <w:sz w:val="28"/>
                <w:szCs w:val="28"/>
              </w:rPr>
            </w:pPr>
            <w:r>
              <w:rPr>
                <w:rFonts w:ascii="Times New Roman" w:hAnsi="Times New Roman" w:cs="Times New Roman"/>
                <w:sz w:val="28"/>
                <w:szCs w:val="28"/>
              </w:rPr>
              <w:t>550</w:t>
            </w:r>
          </w:p>
        </w:tc>
      </w:tr>
      <w:tr w:rsidR="00A85CB2" w:rsidRPr="00C70AA5" w:rsidTr="00A85CB2">
        <w:tc>
          <w:tcPr>
            <w:tcW w:w="4662" w:type="dxa"/>
          </w:tcPr>
          <w:p w:rsidR="00A85CB2" w:rsidRPr="00C70AA5" w:rsidRDefault="00A85CB2" w:rsidP="00A85CB2">
            <w:pPr>
              <w:rPr>
                <w:rFonts w:ascii="Times New Roman" w:hAnsi="Times New Roman" w:cs="Times New Roman"/>
                <w:sz w:val="28"/>
                <w:szCs w:val="28"/>
              </w:rPr>
            </w:pPr>
            <w:r w:rsidRPr="00C70AA5">
              <w:rPr>
                <w:rFonts w:ascii="Times New Roman" w:hAnsi="Times New Roman" w:cs="Times New Roman"/>
                <w:sz w:val="28"/>
                <w:szCs w:val="28"/>
              </w:rPr>
              <w:t xml:space="preserve">Tuition fee </w:t>
            </w:r>
          </w:p>
        </w:tc>
        <w:tc>
          <w:tcPr>
            <w:tcW w:w="4806" w:type="dxa"/>
          </w:tcPr>
          <w:p w:rsidR="00A85CB2" w:rsidRPr="00C70AA5" w:rsidRDefault="00A85CB2" w:rsidP="00A85CB2">
            <w:pPr>
              <w:jc w:val="right"/>
              <w:rPr>
                <w:rFonts w:ascii="Times New Roman" w:hAnsi="Times New Roman" w:cs="Times New Roman"/>
                <w:sz w:val="28"/>
                <w:szCs w:val="28"/>
              </w:rPr>
            </w:pPr>
            <w:r>
              <w:rPr>
                <w:rFonts w:ascii="Times New Roman" w:hAnsi="Times New Roman" w:cs="Times New Roman"/>
                <w:sz w:val="28"/>
                <w:szCs w:val="28"/>
              </w:rPr>
              <w:t>2, 900</w:t>
            </w:r>
          </w:p>
        </w:tc>
      </w:tr>
      <w:tr w:rsidR="00A85CB2" w:rsidRPr="00C70AA5" w:rsidTr="00A85CB2">
        <w:tc>
          <w:tcPr>
            <w:tcW w:w="4662" w:type="dxa"/>
          </w:tcPr>
          <w:p w:rsidR="00A85CB2" w:rsidRPr="00C70AA5" w:rsidRDefault="00A85CB2" w:rsidP="00A85CB2">
            <w:pPr>
              <w:rPr>
                <w:rFonts w:ascii="Times New Roman" w:hAnsi="Times New Roman" w:cs="Times New Roman"/>
                <w:sz w:val="28"/>
                <w:szCs w:val="28"/>
              </w:rPr>
            </w:pPr>
            <w:r>
              <w:rPr>
                <w:rFonts w:ascii="Times New Roman" w:hAnsi="Times New Roman" w:cs="Times New Roman"/>
                <w:sz w:val="28"/>
                <w:szCs w:val="28"/>
              </w:rPr>
              <w:t>Uniforms(2</w:t>
            </w:r>
            <w:r w:rsidRPr="00C70AA5">
              <w:rPr>
                <w:rFonts w:ascii="Times New Roman" w:hAnsi="Times New Roman" w:cs="Times New Roman"/>
                <w:sz w:val="28"/>
                <w:szCs w:val="28"/>
              </w:rPr>
              <w:t xml:space="preserve"> sets) </w:t>
            </w:r>
          </w:p>
        </w:tc>
        <w:tc>
          <w:tcPr>
            <w:tcW w:w="4806" w:type="dxa"/>
          </w:tcPr>
          <w:p w:rsidR="00A85CB2" w:rsidRPr="00C70AA5" w:rsidRDefault="00A85CB2" w:rsidP="00A85CB2">
            <w:pPr>
              <w:jc w:val="right"/>
              <w:rPr>
                <w:rFonts w:ascii="Times New Roman" w:hAnsi="Times New Roman" w:cs="Times New Roman"/>
                <w:sz w:val="28"/>
                <w:szCs w:val="28"/>
              </w:rPr>
            </w:pPr>
            <w:r>
              <w:rPr>
                <w:rFonts w:ascii="Times New Roman" w:hAnsi="Times New Roman" w:cs="Times New Roman"/>
                <w:sz w:val="28"/>
                <w:szCs w:val="28"/>
              </w:rPr>
              <w:t>75</w:t>
            </w:r>
            <w:r w:rsidRPr="00C70AA5">
              <w:rPr>
                <w:rFonts w:ascii="Times New Roman" w:hAnsi="Times New Roman" w:cs="Times New Roman"/>
                <w:sz w:val="28"/>
                <w:szCs w:val="28"/>
              </w:rPr>
              <w:t>0</w:t>
            </w:r>
          </w:p>
        </w:tc>
      </w:tr>
      <w:tr w:rsidR="00A85CB2" w:rsidRPr="00C70AA5" w:rsidTr="00A85CB2">
        <w:tc>
          <w:tcPr>
            <w:tcW w:w="4662" w:type="dxa"/>
          </w:tcPr>
          <w:p w:rsidR="00A85CB2" w:rsidRPr="00C70AA5" w:rsidRDefault="00A85CB2" w:rsidP="00A85CB2">
            <w:pPr>
              <w:rPr>
                <w:rFonts w:ascii="Times New Roman" w:hAnsi="Times New Roman" w:cs="Times New Roman"/>
                <w:sz w:val="28"/>
                <w:szCs w:val="28"/>
              </w:rPr>
            </w:pPr>
            <w:r w:rsidRPr="00C70AA5">
              <w:rPr>
                <w:rFonts w:ascii="Times New Roman" w:hAnsi="Times New Roman" w:cs="Times New Roman"/>
                <w:sz w:val="28"/>
                <w:szCs w:val="28"/>
              </w:rPr>
              <w:t>Shoes and socks</w:t>
            </w:r>
          </w:p>
        </w:tc>
        <w:tc>
          <w:tcPr>
            <w:tcW w:w="4806" w:type="dxa"/>
          </w:tcPr>
          <w:p w:rsidR="00A85CB2" w:rsidRPr="00C70AA5" w:rsidRDefault="00A85CB2" w:rsidP="00A85CB2">
            <w:pPr>
              <w:jc w:val="right"/>
              <w:rPr>
                <w:rFonts w:ascii="Times New Roman" w:hAnsi="Times New Roman" w:cs="Times New Roman"/>
                <w:sz w:val="28"/>
                <w:szCs w:val="28"/>
              </w:rPr>
            </w:pPr>
            <w:r w:rsidRPr="00C70AA5">
              <w:rPr>
                <w:rFonts w:ascii="Times New Roman" w:hAnsi="Times New Roman" w:cs="Times New Roman"/>
                <w:sz w:val="28"/>
                <w:szCs w:val="28"/>
              </w:rPr>
              <w:t>1</w:t>
            </w:r>
            <w:r>
              <w:rPr>
                <w:rFonts w:ascii="Times New Roman" w:hAnsi="Times New Roman" w:cs="Times New Roman"/>
                <w:sz w:val="28"/>
                <w:szCs w:val="28"/>
              </w:rPr>
              <w:t>5</w:t>
            </w:r>
            <w:r w:rsidRPr="00C70AA5">
              <w:rPr>
                <w:rFonts w:ascii="Times New Roman" w:hAnsi="Times New Roman" w:cs="Times New Roman"/>
                <w:sz w:val="28"/>
                <w:szCs w:val="28"/>
              </w:rPr>
              <w:t>0</w:t>
            </w:r>
          </w:p>
        </w:tc>
      </w:tr>
      <w:tr w:rsidR="00A85CB2" w:rsidRPr="00C70AA5" w:rsidTr="00A85CB2">
        <w:tc>
          <w:tcPr>
            <w:tcW w:w="4662" w:type="dxa"/>
          </w:tcPr>
          <w:p w:rsidR="00A85CB2" w:rsidRPr="00C70AA5" w:rsidRDefault="00A85CB2" w:rsidP="00A85CB2">
            <w:pPr>
              <w:rPr>
                <w:rFonts w:ascii="Times New Roman" w:hAnsi="Times New Roman" w:cs="Times New Roman"/>
                <w:b/>
                <w:sz w:val="28"/>
                <w:szCs w:val="28"/>
                <w:highlight w:val="yellow"/>
              </w:rPr>
            </w:pPr>
            <w:r w:rsidRPr="00C70AA5">
              <w:rPr>
                <w:rFonts w:ascii="Times New Roman" w:hAnsi="Times New Roman" w:cs="Times New Roman"/>
                <w:b/>
                <w:sz w:val="28"/>
                <w:szCs w:val="28"/>
                <w:highlight w:val="yellow"/>
              </w:rPr>
              <w:t xml:space="preserve">Total expenditure for one girl </w:t>
            </w:r>
          </w:p>
        </w:tc>
        <w:tc>
          <w:tcPr>
            <w:tcW w:w="4806" w:type="dxa"/>
          </w:tcPr>
          <w:p w:rsidR="00A85CB2" w:rsidRPr="00C70AA5" w:rsidRDefault="00A85CB2" w:rsidP="00A85CB2">
            <w:pPr>
              <w:jc w:val="right"/>
              <w:rPr>
                <w:rFonts w:ascii="Times New Roman" w:hAnsi="Times New Roman" w:cs="Times New Roman"/>
                <w:b/>
                <w:sz w:val="28"/>
                <w:szCs w:val="28"/>
                <w:highlight w:val="yellow"/>
              </w:rPr>
            </w:pPr>
            <w:r w:rsidRPr="00C70AA5">
              <w:rPr>
                <w:rFonts w:ascii="Times New Roman" w:hAnsi="Times New Roman" w:cs="Times New Roman"/>
                <w:b/>
                <w:sz w:val="28"/>
                <w:szCs w:val="28"/>
                <w:highlight w:val="yellow"/>
              </w:rPr>
              <w:t>Rs.</w:t>
            </w:r>
            <w:r>
              <w:rPr>
                <w:rFonts w:ascii="Times New Roman" w:hAnsi="Times New Roman" w:cs="Times New Roman"/>
                <w:b/>
                <w:sz w:val="28"/>
                <w:szCs w:val="28"/>
                <w:highlight w:val="yellow"/>
              </w:rPr>
              <w:t xml:space="preserve"> 6,</w:t>
            </w:r>
            <w:r w:rsidRPr="00C70AA5">
              <w:rPr>
                <w:rFonts w:ascii="Times New Roman" w:hAnsi="Times New Roman" w:cs="Times New Roman"/>
                <w:b/>
                <w:sz w:val="28"/>
                <w:szCs w:val="28"/>
                <w:highlight w:val="yellow"/>
              </w:rPr>
              <w:t xml:space="preserve"> </w:t>
            </w:r>
            <w:r>
              <w:rPr>
                <w:rFonts w:ascii="Times New Roman" w:hAnsi="Times New Roman" w:cs="Times New Roman"/>
                <w:b/>
                <w:sz w:val="28"/>
                <w:szCs w:val="28"/>
                <w:highlight w:val="yellow"/>
              </w:rPr>
              <w:t>200</w:t>
            </w:r>
          </w:p>
        </w:tc>
      </w:tr>
    </w:tbl>
    <w:p w:rsidR="00A85CB2" w:rsidRPr="00D014A2" w:rsidRDefault="00A85CB2" w:rsidP="00A85CB2">
      <w:pPr>
        <w:rPr>
          <w:rFonts w:ascii="Times New Roman" w:hAnsi="Times New Roman" w:cs="Times New Roman"/>
          <w:sz w:val="24"/>
          <w:szCs w:val="24"/>
          <w:u w:val="single"/>
        </w:rPr>
      </w:pPr>
      <w:r w:rsidRPr="00D014A2">
        <w:rPr>
          <w:rFonts w:ascii="Times New Roman" w:hAnsi="Times New Roman" w:cs="Times New Roman"/>
          <w:sz w:val="24"/>
          <w:szCs w:val="24"/>
          <w:u w:val="single"/>
        </w:rPr>
        <w:t xml:space="preserve">REVISED SPLIT OF SPONSORSHIP PER CHILD FOR THE ACADEMIC YEAR 2012       </w:t>
      </w:r>
    </w:p>
    <w:p w:rsidR="00A85CB2" w:rsidRDefault="00A85CB2" w:rsidP="00A85CB2">
      <w:pPr>
        <w:pStyle w:val="NoSpacing"/>
        <w:rPr>
          <w:rFonts w:ascii="Times New Roman" w:hAnsi="Times New Roman" w:cs="Times New Roman"/>
        </w:rPr>
      </w:pPr>
      <w:r>
        <w:rPr>
          <w:rFonts w:ascii="Times New Roman" w:hAnsi="Times New Roman" w:cs="Times New Roman"/>
        </w:rPr>
        <w:t xml:space="preserve"> </w:t>
      </w:r>
    </w:p>
    <w:p w:rsidR="00C47D23" w:rsidRPr="00A40825" w:rsidRDefault="00C47D23" w:rsidP="00C47D23">
      <w:pPr>
        <w:pStyle w:val="NoSpacing"/>
        <w:rPr>
          <w:rFonts w:ascii="Times New Roman" w:hAnsi="Times New Roman" w:cs="Times New Roman"/>
          <w:sz w:val="24"/>
          <w:szCs w:val="24"/>
        </w:rPr>
      </w:pPr>
      <w:r>
        <w:rPr>
          <w:rFonts w:ascii="Times New Roman" w:hAnsi="Times New Roman" w:cs="Times New Roman"/>
          <w:sz w:val="24"/>
          <w:szCs w:val="24"/>
        </w:rPr>
        <w:t xml:space="preserve">We are happy to </w:t>
      </w:r>
      <w:r w:rsidRPr="00201265">
        <w:rPr>
          <w:rFonts w:ascii="Times New Roman" w:hAnsi="Times New Roman" w:cs="Times New Roman"/>
          <w:sz w:val="24"/>
          <w:szCs w:val="24"/>
        </w:rPr>
        <w:t xml:space="preserve">inform you that Center for Social Service is now incorporated in USA as </w:t>
      </w:r>
      <w:r w:rsidRPr="00201265">
        <w:rPr>
          <w:rStyle w:val="Emphasis"/>
          <w:rFonts w:ascii="Times New Roman" w:hAnsi="Times New Roman" w:cs="Times New Roman"/>
          <w:color w:val="000099"/>
          <w:sz w:val="24"/>
          <w:szCs w:val="24"/>
        </w:rPr>
        <w:t>Center for Social Service International Inc.</w:t>
      </w:r>
      <w:r>
        <w:rPr>
          <w:rFonts w:ascii="Times New Roman" w:hAnsi="Times New Roman" w:cs="Times New Roman"/>
          <w:sz w:val="24"/>
          <w:szCs w:val="24"/>
        </w:rPr>
        <w:t xml:space="preserve"> </w:t>
      </w:r>
      <w:r w:rsidRPr="00201265">
        <w:rPr>
          <w:rFonts w:ascii="Times New Roman" w:hAnsi="Times New Roman" w:cs="Times New Roman"/>
          <w:sz w:val="24"/>
          <w:szCs w:val="24"/>
        </w:rPr>
        <w:t xml:space="preserve">We have also been recognized as a </w:t>
      </w:r>
      <w:r w:rsidRPr="00201265">
        <w:rPr>
          <w:rFonts w:ascii="Times New Roman" w:hAnsi="Times New Roman" w:cs="Times New Roman"/>
          <w:color w:val="6600CC"/>
          <w:sz w:val="24"/>
          <w:szCs w:val="24"/>
        </w:rPr>
        <w:t>501c</w:t>
      </w:r>
      <w:r w:rsidRPr="00201265">
        <w:rPr>
          <w:rFonts w:ascii="Times New Roman" w:hAnsi="Times New Roman" w:cs="Times New Roman"/>
          <w:sz w:val="24"/>
          <w:szCs w:val="24"/>
        </w:rPr>
        <w:t xml:space="preserve"> non profit organization and hence all donations made in USA will now be exempt from Federal taxes.</w:t>
      </w:r>
      <w:r>
        <w:rPr>
          <w:rFonts w:ascii="Times New Roman" w:hAnsi="Times New Roman" w:cs="Times New Roman"/>
          <w:sz w:val="24"/>
          <w:szCs w:val="24"/>
        </w:rPr>
        <w:t xml:space="preserve"> </w:t>
      </w:r>
      <w:r>
        <w:rPr>
          <w:rFonts w:ascii="Times New Roman" w:hAnsi="Times New Roman" w:cs="Times New Roman"/>
          <w:color w:val="033D21"/>
          <w:sz w:val="24"/>
          <w:szCs w:val="24"/>
        </w:rPr>
        <w:t xml:space="preserve">You can contact any one of our team members in US, Dr Lakshmi who is a senior practicing doctor and Ms Rohitha a young engineer working in US. They will guide you on how you can directly donate to us in US and also get Tax exemption 501 C there. Their details -     </w:t>
      </w:r>
    </w:p>
    <w:p w:rsidR="00C47D23" w:rsidRPr="00201265" w:rsidRDefault="00C47D23" w:rsidP="00C47D23">
      <w:pPr>
        <w:pStyle w:val="NoSpacing"/>
        <w:tabs>
          <w:tab w:val="left" w:pos="2250"/>
        </w:tabs>
        <w:rPr>
          <w:rFonts w:ascii="Times New Roman" w:hAnsi="Times New Roman" w:cs="Times New Roman"/>
          <w:sz w:val="24"/>
          <w:szCs w:val="24"/>
        </w:rPr>
      </w:pPr>
      <w:r>
        <w:rPr>
          <w:rFonts w:ascii="Times New Roman" w:hAnsi="Times New Roman" w:cs="Times New Roman"/>
          <w:sz w:val="24"/>
          <w:szCs w:val="24"/>
        </w:rPr>
        <w:tab/>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lastRenderedPageBreak/>
        <w:t>Dr. Lakshmi Ganga</w:t>
      </w:r>
    </w:p>
    <w:p w:rsidR="00C47D23" w:rsidRPr="009B4CE8" w:rsidRDefault="00C47D23" w:rsidP="00C47D23">
      <w:pPr>
        <w:pStyle w:val="NoSpacing"/>
        <w:tabs>
          <w:tab w:val="left" w:pos="2685"/>
        </w:tabs>
        <w:rPr>
          <w:rFonts w:ascii="Times New Roman" w:hAnsi="Times New Roman" w:cs="Times New Roman"/>
          <w:sz w:val="24"/>
          <w:szCs w:val="24"/>
        </w:rPr>
      </w:pPr>
      <w:r w:rsidRPr="009B4CE8">
        <w:rPr>
          <w:rFonts w:ascii="Times New Roman" w:hAnsi="Times New Roman" w:cs="Times New Roman"/>
          <w:sz w:val="24"/>
          <w:szCs w:val="24"/>
        </w:rPr>
        <w:t xml:space="preserve">President </w:t>
      </w:r>
      <w:r w:rsidRPr="009B4CE8">
        <w:rPr>
          <w:rFonts w:ascii="Times New Roman" w:hAnsi="Times New Roman" w:cs="Times New Roman"/>
          <w:sz w:val="24"/>
          <w:szCs w:val="24"/>
        </w:rPr>
        <w:tab/>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Centre for Social Service International Inc</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 xml:space="preserve">10156 Masters Dr.N.E </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Albuquerque, N.M 87111</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 xml:space="preserve">Phone: </w:t>
      </w:r>
      <w:r w:rsidRPr="009B4CE8">
        <w:rPr>
          <w:rFonts w:ascii="Times New Roman" w:eastAsia="Times New Roman" w:hAnsi="Times New Roman" w:cs="Times New Roman"/>
          <w:sz w:val="24"/>
          <w:szCs w:val="24"/>
        </w:rPr>
        <w:t>- 505-821-2789</w:t>
      </w:r>
      <w:r w:rsidRPr="009B4CE8">
        <w:rPr>
          <w:rFonts w:ascii="Times New Roman" w:hAnsi="Times New Roman" w:cs="Times New Roman"/>
          <w:sz w:val="24"/>
          <w:szCs w:val="24"/>
        </w:rPr>
        <w:t xml:space="preserve"> </w:t>
      </w:r>
    </w:p>
    <w:p w:rsidR="00C47D23" w:rsidRPr="009B4CE8" w:rsidRDefault="00C47D23" w:rsidP="00C47D23">
      <w:pPr>
        <w:pStyle w:val="NoSpacing"/>
        <w:rPr>
          <w:rFonts w:ascii="Times New Roman" w:hAnsi="Times New Roman" w:cs="Times New Roman"/>
          <w:color w:val="0070C0"/>
          <w:sz w:val="24"/>
          <w:szCs w:val="24"/>
        </w:rPr>
      </w:pPr>
      <w:r w:rsidRPr="009B4CE8">
        <w:rPr>
          <w:rFonts w:ascii="Times New Roman" w:hAnsi="Times New Roman" w:cs="Times New Roman"/>
          <w:sz w:val="24"/>
          <w:szCs w:val="24"/>
        </w:rPr>
        <w:t>Email</w:t>
      </w:r>
      <w:r w:rsidRPr="009B4CE8">
        <w:rPr>
          <w:rFonts w:ascii="Times New Roman" w:hAnsi="Times New Roman" w:cs="Times New Roman"/>
          <w:color w:val="0070C0"/>
          <w:sz w:val="24"/>
          <w:szCs w:val="24"/>
        </w:rPr>
        <w:t xml:space="preserve">: </w:t>
      </w:r>
      <w:hyperlink r:id="rId5" w:history="1">
        <w:r w:rsidRPr="009B4CE8">
          <w:rPr>
            <w:rStyle w:val="Hyperlink"/>
            <w:rFonts w:ascii="Times New Roman" w:hAnsi="Times New Roman" w:cs="Times New Roman"/>
            <w:color w:val="0070C0"/>
            <w:sz w:val="24"/>
            <w:szCs w:val="24"/>
          </w:rPr>
          <w:t>lganga66@gmail.com</w:t>
        </w:r>
      </w:hyperlink>
    </w:p>
    <w:p w:rsidR="00C47D23" w:rsidRPr="009B4CE8" w:rsidRDefault="00C47D23" w:rsidP="00C47D23">
      <w:pPr>
        <w:pStyle w:val="NoSpacing"/>
        <w:rPr>
          <w:rFonts w:ascii="Times New Roman" w:hAnsi="Times New Roman" w:cs="Times New Roman"/>
          <w:color w:val="0070C0"/>
          <w:sz w:val="24"/>
          <w:szCs w:val="24"/>
        </w:rPr>
      </w:pPr>
      <w:r w:rsidRPr="009B4CE8">
        <w:rPr>
          <w:rFonts w:ascii="Times New Roman" w:hAnsi="Times New Roman" w:cs="Times New Roman"/>
          <w:color w:val="0070C0"/>
          <w:sz w:val="24"/>
          <w:szCs w:val="24"/>
        </w:rPr>
        <w:t> </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Mrs. Rohitha Vakamudi</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Treasurer</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Centre for Social Service International Inc</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 xml:space="preserve">9530 compass point </w:t>
      </w:r>
      <w:proofErr w:type="spellStart"/>
      <w:r w:rsidRPr="009B4CE8">
        <w:rPr>
          <w:rFonts w:ascii="Times New Roman" w:hAnsi="Times New Roman" w:cs="Times New Roman"/>
          <w:sz w:val="24"/>
          <w:szCs w:val="24"/>
        </w:rPr>
        <w:t>dr</w:t>
      </w:r>
      <w:proofErr w:type="spellEnd"/>
      <w:r w:rsidRPr="009B4CE8">
        <w:rPr>
          <w:rFonts w:ascii="Times New Roman" w:hAnsi="Times New Roman" w:cs="Times New Roman"/>
          <w:sz w:val="24"/>
          <w:szCs w:val="24"/>
        </w:rPr>
        <w:t xml:space="preserve"> S unit 7</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 xml:space="preserve">San </w:t>
      </w:r>
      <w:proofErr w:type="spellStart"/>
      <w:r w:rsidRPr="009B4CE8">
        <w:rPr>
          <w:rFonts w:ascii="Times New Roman" w:hAnsi="Times New Roman" w:cs="Times New Roman"/>
          <w:sz w:val="24"/>
          <w:szCs w:val="24"/>
        </w:rPr>
        <w:t>diego</w:t>
      </w:r>
      <w:proofErr w:type="spellEnd"/>
      <w:r w:rsidRPr="009B4CE8">
        <w:rPr>
          <w:rFonts w:ascii="Times New Roman" w:hAnsi="Times New Roman" w:cs="Times New Roman"/>
          <w:sz w:val="24"/>
          <w:szCs w:val="24"/>
        </w:rPr>
        <w:t>, CA 92126</w:t>
      </w:r>
    </w:p>
    <w:p w:rsidR="00C47D23" w:rsidRPr="009B4CE8" w:rsidRDefault="00C47D23" w:rsidP="00C47D23">
      <w:pPr>
        <w:pStyle w:val="NoSpacing"/>
        <w:rPr>
          <w:rFonts w:ascii="Times New Roman" w:hAnsi="Times New Roman" w:cs="Times New Roman"/>
          <w:sz w:val="24"/>
          <w:szCs w:val="24"/>
        </w:rPr>
      </w:pPr>
      <w:r w:rsidRPr="009B4CE8">
        <w:rPr>
          <w:rFonts w:ascii="Times New Roman" w:hAnsi="Times New Roman" w:cs="Times New Roman"/>
          <w:sz w:val="24"/>
          <w:szCs w:val="24"/>
        </w:rPr>
        <w:t>Phone: 619-651-0134</w:t>
      </w:r>
    </w:p>
    <w:p w:rsidR="00C47D23" w:rsidRPr="009B4CE8" w:rsidRDefault="00C47D23" w:rsidP="00C47D23">
      <w:pPr>
        <w:pStyle w:val="NoSpacing"/>
        <w:rPr>
          <w:color w:val="0070C0"/>
        </w:rPr>
      </w:pPr>
      <w:r w:rsidRPr="009B4CE8">
        <w:rPr>
          <w:rFonts w:ascii="Times New Roman" w:hAnsi="Times New Roman" w:cs="Times New Roman"/>
          <w:sz w:val="24"/>
          <w:szCs w:val="24"/>
        </w:rPr>
        <w:t xml:space="preserve">Email@ </w:t>
      </w:r>
      <w:hyperlink r:id="rId6" w:tgtFrame="_blank" w:history="1">
        <w:r w:rsidRPr="009B4CE8">
          <w:rPr>
            <w:rStyle w:val="Hyperlink"/>
            <w:rFonts w:ascii="Times New Roman" w:hAnsi="Times New Roman" w:cs="Times New Roman"/>
            <w:color w:val="0070C0"/>
            <w:sz w:val="24"/>
            <w:szCs w:val="24"/>
          </w:rPr>
          <w:t>vakamudirohitha9@gmail.com</w:t>
        </w:r>
      </w:hyperlink>
    </w:p>
    <w:p w:rsidR="00C47D23" w:rsidRPr="009B4CE8" w:rsidRDefault="00C47D23" w:rsidP="00C47D23">
      <w:pPr>
        <w:pStyle w:val="NoSpacing"/>
      </w:pPr>
    </w:p>
    <w:p w:rsidR="00C47D23" w:rsidRPr="009B4CE8" w:rsidRDefault="00C47D23" w:rsidP="00C47D23">
      <w:pPr>
        <w:pStyle w:val="NoSpacing"/>
        <w:rPr>
          <w:rFonts w:ascii="Times New Roman" w:hAnsi="Times New Roman" w:cs="Times New Roman"/>
        </w:rPr>
      </w:pPr>
      <w:r w:rsidRPr="009B4CE8">
        <w:rPr>
          <w:rFonts w:ascii="Times New Roman" w:hAnsi="Times New Roman" w:cs="Times New Roman"/>
        </w:rPr>
        <w:t>With the help of Asha Stanford these 40 students will soon finish primary school and reach the crucial stage of middle school. All the students are keen on their studies and all the teachers are also putting an all out effort to bring them up to the mark. Slowly we are able to bring in a change in the outlook of their parents and they too are now keen on educating their daughters and bringing in a change in their lives for the better. We request you to continue sponsorship for the academic year 2012 and help us in our endeavor.</w:t>
      </w:r>
    </w:p>
    <w:p w:rsidR="00C47D23" w:rsidRPr="009B4CE8" w:rsidRDefault="00C47D23" w:rsidP="00C47D23">
      <w:pPr>
        <w:pStyle w:val="NoSpacing"/>
      </w:pPr>
    </w:p>
    <w:p w:rsidR="009B4CE8" w:rsidRPr="00364485" w:rsidRDefault="00A85CB2" w:rsidP="009B4CE8">
      <w:pPr>
        <w:pStyle w:val="NoSpacing"/>
        <w:rPr>
          <w:rFonts w:ascii="Times New Roman" w:hAnsi="Times New Roman" w:cs="Times New Roman"/>
          <w:color w:val="0000BF"/>
          <w:sz w:val="24"/>
          <w:szCs w:val="24"/>
        </w:rPr>
      </w:pPr>
      <w:r>
        <w:rPr>
          <w:rFonts w:ascii="Times New Roman" w:hAnsi="Times New Roman" w:cs="Times New Roman"/>
        </w:rPr>
        <w:t xml:space="preserve"> </w:t>
      </w:r>
      <w:r w:rsidR="009B4CE8" w:rsidRPr="00364485">
        <w:rPr>
          <w:rStyle w:val="Emphasis"/>
          <w:rFonts w:ascii="Times New Roman" w:hAnsi="Times New Roman" w:cs="Times New Roman"/>
          <w:color w:val="0060BF"/>
          <w:sz w:val="24"/>
          <w:szCs w:val="24"/>
        </w:rPr>
        <w:t>Best Regards,</w:t>
      </w:r>
    </w:p>
    <w:p w:rsidR="009B4CE8" w:rsidRPr="00364485" w:rsidRDefault="009B4CE8" w:rsidP="009B4CE8">
      <w:pPr>
        <w:pStyle w:val="NoSpacing"/>
        <w:rPr>
          <w:rFonts w:ascii="Times New Roman" w:hAnsi="Times New Roman" w:cs="Times New Roman"/>
          <w:color w:val="0000BF"/>
          <w:sz w:val="24"/>
          <w:szCs w:val="24"/>
        </w:rPr>
      </w:pPr>
      <w:r w:rsidRPr="00364485">
        <w:rPr>
          <w:rStyle w:val="Emphasis"/>
          <w:rFonts w:ascii="Times New Roman" w:hAnsi="Times New Roman" w:cs="Times New Roman"/>
          <w:color w:val="0060BF"/>
          <w:sz w:val="24"/>
          <w:szCs w:val="24"/>
        </w:rPr>
        <w:t>Mrs.Vemuri Vijaya Lakshmi</w:t>
      </w:r>
    </w:p>
    <w:p w:rsidR="009B4CE8" w:rsidRPr="00364485" w:rsidRDefault="009B4CE8" w:rsidP="009B4CE8">
      <w:pPr>
        <w:pStyle w:val="NoSpacing"/>
        <w:rPr>
          <w:rFonts w:ascii="Times New Roman" w:hAnsi="Times New Roman" w:cs="Times New Roman"/>
          <w:color w:val="0000BF"/>
          <w:sz w:val="24"/>
          <w:szCs w:val="24"/>
        </w:rPr>
      </w:pPr>
      <w:r w:rsidRPr="00364485">
        <w:rPr>
          <w:rStyle w:val="Emphasis"/>
          <w:rFonts w:ascii="Times New Roman" w:hAnsi="Times New Roman" w:cs="Times New Roman"/>
          <w:color w:val="0060BF"/>
          <w:sz w:val="24"/>
          <w:szCs w:val="24"/>
        </w:rPr>
        <w:t xml:space="preserve">Founder and President </w:t>
      </w:r>
      <w:r w:rsidRPr="00364485">
        <w:rPr>
          <w:rStyle w:val="Emphasis"/>
          <w:rFonts w:ascii="Times New Roman" w:hAnsi="Times New Roman" w:cs="Times New Roman"/>
          <w:color w:val="0060BF"/>
          <w:sz w:val="24"/>
          <w:szCs w:val="24"/>
        </w:rPr>
        <w:tab/>
      </w:r>
    </w:p>
    <w:p w:rsidR="009B4CE8" w:rsidRPr="00364485" w:rsidRDefault="009B4CE8" w:rsidP="009B4CE8">
      <w:pPr>
        <w:pStyle w:val="NoSpacing"/>
        <w:rPr>
          <w:rFonts w:ascii="Times New Roman" w:hAnsi="Times New Roman" w:cs="Times New Roman"/>
          <w:color w:val="0000BF"/>
          <w:sz w:val="24"/>
          <w:szCs w:val="24"/>
        </w:rPr>
      </w:pPr>
      <w:r w:rsidRPr="00364485">
        <w:rPr>
          <w:rStyle w:val="Emphasis"/>
          <w:rFonts w:ascii="Times New Roman" w:hAnsi="Times New Roman" w:cs="Times New Roman"/>
          <w:color w:val="0060BF"/>
          <w:sz w:val="24"/>
          <w:szCs w:val="24"/>
        </w:rPr>
        <w:t>'CSS' Center for Social Service</w:t>
      </w:r>
      <w:r w:rsidRPr="00364485">
        <w:rPr>
          <w:rFonts w:ascii="Times New Roman" w:hAnsi="Times New Roman" w:cs="Times New Roman"/>
          <w:color w:val="0000BF"/>
          <w:sz w:val="24"/>
          <w:szCs w:val="24"/>
        </w:rPr>
        <w:t xml:space="preserve"> </w:t>
      </w:r>
    </w:p>
    <w:p w:rsidR="009B4CE8" w:rsidRPr="00364485" w:rsidRDefault="009B4CE8" w:rsidP="009B4CE8">
      <w:pPr>
        <w:pStyle w:val="NoSpacing"/>
        <w:tabs>
          <w:tab w:val="left" w:pos="2250"/>
          <w:tab w:val="left" w:pos="2850"/>
        </w:tabs>
        <w:rPr>
          <w:rFonts w:ascii="Times New Roman" w:hAnsi="Times New Roman" w:cs="Times New Roman"/>
          <w:color w:val="0000BF"/>
          <w:sz w:val="24"/>
          <w:szCs w:val="24"/>
        </w:rPr>
      </w:pPr>
      <w:hyperlink r:id="rId7" w:tgtFrame="_blank" w:history="1">
        <w:r w:rsidRPr="00364485">
          <w:rPr>
            <w:rStyle w:val="Hyperlink"/>
            <w:rFonts w:ascii="Times New Roman" w:hAnsi="Times New Roman" w:cs="Times New Roman"/>
            <w:i/>
            <w:iCs/>
            <w:sz w:val="24"/>
            <w:szCs w:val="24"/>
          </w:rPr>
          <w:t>www.cssvision.org</w:t>
        </w:r>
      </w:hyperlink>
      <w:r w:rsidRPr="00364485">
        <w:rPr>
          <w:rFonts w:ascii="Times New Roman" w:hAnsi="Times New Roman" w:cs="Times New Roman"/>
          <w:color w:val="0000BF"/>
          <w:sz w:val="24"/>
          <w:szCs w:val="24"/>
        </w:rPr>
        <w:t xml:space="preserve"> </w:t>
      </w:r>
      <w:r w:rsidRPr="00364485">
        <w:rPr>
          <w:rFonts w:ascii="Times New Roman" w:hAnsi="Times New Roman" w:cs="Times New Roman"/>
          <w:color w:val="0000BF"/>
          <w:sz w:val="24"/>
          <w:szCs w:val="24"/>
        </w:rPr>
        <w:tab/>
      </w:r>
      <w:r>
        <w:rPr>
          <w:rFonts w:ascii="Times New Roman" w:hAnsi="Times New Roman" w:cs="Times New Roman"/>
          <w:color w:val="0000BF"/>
          <w:sz w:val="24"/>
          <w:szCs w:val="24"/>
        </w:rPr>
        <w:tab/>
      </w:r>
    </w:p>
    <w:p w:rsidR="009B4CE8" w:rsidRDefault="009B4CE8" w:rsidP="009B4CE8">
      <w:pPr>
        <w:pStyle w:val="NoSpacing"/>
        <w:rPr>
          <w:rFonts w:ascii="Times New Roman" w:hAnsi="Times New Roman" w:cs="Times New Roman"/>
          <w:color w:val="033D21"/>
          <w:sz w:val="24"/>
          <w:szCs w:val="24"/>
        </w:rPr>
      </w:pPr>
      <w:r w:rsidRPr="00364485">
        <w:rPr>
          <w:rFonts w:ascii="Times New Roman" w:hAnsi="Times New Roman" w:cs="Times New Roman"/>
          <w:color w:val="033D21"/>
          <w:sz w:val="24"/>
          <w:szCs w:val="24"/>
        </w:rPr>
        <w:t>'Progress is impossible without change, and those who cannot change their minds cannot change anything.'  - George Bernard Shaw</w:t>
      </w:r>
      <w:r>
        <w:rPr>
          <w:rFonts w:ascii="Times New Roman" w:hAnsi="Times New Roman" w:cs="Times New Roman"/>
          <w:color w:val="033D21"/>
          <w:sz w:val="24"/>
          <w:szCs w:val="24"/>
        </w:rPr>
        <w:t xml:space="preserve">    </w:t>
      </w:r>
    </w:p>
    <w:p w:rsidR="009B4CE8" w:rsidRDefault="009B4CE8" w:rsidP="009B4CE8">
      <w:pPr>
        <w:pStyle w:val="NoSpacing"/>
        <w:rPr>
          <w:rFonts w:ascii="Times New Roman" w:hAnsi="Times New Roman" w:cs="Times New Roman"/>
          <w:sz w:val="24"/>
          <w:szCs w:val="24"/>
        </w:rPr>
      </w:pPr>
    </w:p>
    <w:p w:rsidR="00A85CB2" w:rsidRPr="00A85CB2" w:rsidRDefault="00A85CB2" w:rsidP="00A85CB2">
      <w:pPr>
        <w:pStyle w:val="NoSpacing"/>
        <w:rPr>
          <w:rFonts w:ascii="Times New Roman" w:hAnsi="Times New Roman" w:cs="Times New Roman"/>
        </w:rPr>
      </w:pPr>
      <w:r>
        <w:rPr>
          <w:rFonts w:ascii="Times New Roman" w:hAnsi="Times New Roman" w:cs="Times New Roman"/>
        </w:rPr>
        <w:t xml:space="preserve"> </w:t>
      </w:r>
    </w:p>
    <w:p w:rsidR="00A85CB2" w:rsidRDefault="00A85CB2" w:rsidP="00DB5F56">
      <w:pPr>
        <w:rPr>
          <w:rFonts w:ascii="Times New Roman" w:hAnsi="Times New Roman" w:cs="Times New Roman"/>
        </w:rPr>
      </w:pPr>
    </w:p>
    <w:p w:rsidR="009973A2" w:rsidRPr="009973A2" w:rsidRDefault="00860EED" w:rsidP="00DB5F56">
      <w:pPr>
        <w:rPr>
          <w:rFonts w:ascii="Times New Roman" w:hAnsi="Times New Roman" w:cs="Times New Roman"/>
        </w:rPr>
      </w:pPr>
      <w:r>
        <w:rPr>
          <w:rFonts w:ascii="Times New Roman" w:hAnsi="Times New Roman" w:cs="Times New Roman"/>
        </w:rPr>
        <w:t xml:space="preserve">   </w:t>
      </w:r>
    </w:p>
    <w:sectPr w:rsidR="009973A2" w:rsidRPr="009973A2" w:rsidSect="00F80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F56"/>
    <w:rsid w:val="00045C81"/>
    <w:rsid w:val="0084665E"/>
    <w:rsid w:val="00860EED"/>
    <w:rsid w:val="00895F0C"/>
    <w:rsid w:val="009973A2"/>
    <w:rsid w:val="009B4CE8"/>
    <w:rsid w:val="00A85CB2"/>
    <w:rsid w:val="00AA6FAE"/>
    <w:rsid w:val="00C47D23"/>
    <w:rsid w:val="00CA54A4"/>
    <w:rsid w:val="00DB5F56"/>
    <w:rsid w:val="00F4034C"/>
    <w:rsid w:val="00F80BE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3A2"/>
    <w:pPr>
      <w:spacing w:after="0" w:line="240" w:lineRule="auto"/>
    </w:pPr>
    <w:rPr>
      <w:lang w:bidi="ar-SA"/>
    </w:rPr>
  </w:style>
  <w:style w:type="character" w:styleId="Hyperlink">
    <w:name w:val="Hyperlink"/>
    <w:basedOn w:val="DefaultParagraphFont"/>
    <w:uiPriority w:val="99"/>
    <w:unhideWhenUsed/>
    <w:rsid w:val="009973A2"/>
    <w:rPr>
      <w:color w:val="0000FF" w:themeColor="hyperlink"/>
      <w:u w:val="single"/>
    </w:rPr>
  </w:style>
  <w:style w:type="table" w:styleId="TableGrid">
    <w:name w:val="Table Grid"/>
    <w:basedOn w:val="TableNormal"/>
    <w:uiPriority w:val="59"/>
    <w:rsid w:val="00A85CB2"/>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47D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svis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mc1618.mail.yahoo.com/mc/compose?to=vakamudirohitha9@gmail.com" TargetMode="External"/><Relationship Id="rId5" Type="http://schemas.openxmlformats.org/officeDocument/2006/relationships/hyperlink" Target="mailto:lganga66@gmail.com" TargetMode="External"/><Relationship Id="rId4" Type="http://schemas.openxmlformats.org/officeDocument/2006/relationships/hyperlink" Target="mailto:vemuri.vl2012@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rao</cp:lastModifiedBy>
  <cp:revision>6</cp:revision>
  <dcterms:created xsi:type="dcterms:W3CDTF">2012-06-24T09:01:00Z</dcterms:created>
  <dcterms:modified xsi:type="dcterms:W3CDTF">2012-06-24T14:34:00Z</dcterms:modified>
</cp:coreProperties>
</file>