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3486"/>
        <w:gridCol w:w="2509"/>
        <w:gridCol w:w="939"/>
        <w:gridCol w:w="1031"/>
        <w:gridCol w:w="1074"/>
        <w:gridCol w:w="222"/>
        <w:gridCol w:w="222"/>
      </w:tblGrid>
      <w:tr w:rsidR="0073152D" w:rsidRPr="0073152D" w:rsidTr="0073152D">
        <w:trPr>
          <w:gridAfter w:val="2"/>
          <w:wAfter w:w="72" w:type="dxa"/>
          <w:trHeight w:val="48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315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Asha</w:t>
            </w:r>
            <w:proofErr w:type="spellEnd"/>
            <w:r w:rsidRPr="007315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for Education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315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7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315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Expenses incurred for the period of 1-Aril-2011 to 31-August 2012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315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 xml:space="preserve">Coordinator 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58100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1,20,000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 xml:space="preserve">Special Educator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84500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1,08,000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 xml:space="preserve">Assistant Teacher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40694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 xml:space="preserve">Therapist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45550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 xml:space="preserve">Team </w:t>
            </w:r>
            <w:proofErr w:type="spellStart"/>
            <w:r w:rsidRPr="0073152D">
              <w:rPr>
                <w:rFonts w:ascii="Calibri" w:eastAsia="Times New Roman" w:hAnsi="Calibri" w:cs="Times New Roman"/>
                <w:color w:val="000000"/>
              </w:rPr>
              <w:t>assocites</w:t>
            </w:r>
            <w:proofErr w:type="spellEnd"/>
            <w:r w:rsidRPr="007315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59700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Festival/Events Celebration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12722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 xml:space="preserve">Participation in </w:t>
            </w:r>
            <w:proofErr w:type="spellStart"/>
            <w:r w:rsidRPr="0073152D">
              <w:rPr>
                <w:rFonts w:ascii="Calibri" w:eastAsia="Times New Roman" w:hAnsi="Calibri" w:cs="Times New Roman"/>
                <w:color w:val="000000"/>
              </w:rPr>
              <w:t>competetion</w:t>
            </w:r>
            <w:proofErr w:type="spellEnd"/>
            <w:r w:rsidRPr="007315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1864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 xml:space="preserve">Outing/Exposure Visits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5463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Teaching/Learning Materials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6055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Work with School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1277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Work with parents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1632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152D">
              <w:rPr>
                <w:rFonts w:ascii="Calibri" w:eastAsia="Times New Roman" w:hAnsi="Calibri" w:cs="Times New Roman"/>
                <w:color w:val="000000"/>
              </w:rPr>
              <w:t>Contigency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4260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 xml:space="preserve">Hospital  Visits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 xml:space="preserve">Admin costs(Tea, water, telephone </w:t>
            </w:r>
            <w:proofErr w:type="spellStart"/>
            <w:r w:rsidRPr="0073152D">
              <w:rPr>
                <w:rFonts w:ascii="Calibri" w:eastAsia="Times New Roman" w:hAnsi="Calibri" w:cs="Times New Roman"/>
                <w:color w:val="000000"/>
              </w:rPr>
              <w:t>Exp</w:t>
            </w:r>
            <w:proofErr w:type="spellEnd"/>
            <w:r w:rsidRPr="0073152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13682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Expenses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b/>
                <w:bCs/>
                <w:color w:val="000000"/>
              </w:rPr>
              <w:t>336999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8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300"/>
        </w:trPr>
        <w:tc>
          <w:tcPr>
            <w:tcW w:w="7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152D">
              <w:rPr>
                <w:rFonts w:ascii="Calibri" w:eastAsia="Times New Roman" w:hAnsi="Calibri" w:cs="Times New Roman"/>
                <w:color w:val="000000"/>
              </w:rPr>
              <w:t>Openning</w:t>
            </w:r>
            <w:proofErr w:type="spellEnd"/>
            <w:r w:rsidRPr="0073152D">
              <w:rPr>
                <w:rFonts w:ascii="Calibri" w:eastAsia="Times New Roman" w:hAnsi="Calibri" w:cs="Times New Roman"/>
                <w:color w:val="000000"/>
              </w:rPr>
              <w:t xml:space="preserve"> Balance  as on 1-April-2011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INR 129,273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152D" w:rsidRPr="0073152D" w:rsidTr="0073152D">
        <w:trPr>
          <w:trHeight w:val="300"/>
        </w:trPr>
        <w:tc>
          <w:tcPr>
            <w:tcW w:w="7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Amount Received (January 2012)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INR 362,705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152D" w:rsidRPr="0073152D" w:rsidTr="0073152D">
        <w:trPr>
          <w:trHeight w:val="31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b/>
                <w:bCs/>
                <w:color w:val="000000"/>
              </w:rPr>
              <w:t>INR 491,978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43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 xml:space="preserve">Expenses incurred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336999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(April 11 to August 12)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2D" w:rsidRPr="0073152D" w:rsidTr="0073152D">
        <w:trPr>
          <w:trHeight w:val="630"/>
        </w:trPr>
        <w:tc>
          <w:tcPr>
            <w:tcW w:w="7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b/>
                <w:bCs/>
                <w:color w:val="000000"/>
              </w:rPr>
              <w:t>Balance Left for the period of 1-Sept-2012 to Dec 2012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152D">
              <w:rPr>
                <w:rFonts w:ascii="Calibri" w:eastAsia="Times New Roman" w:hAnsi="Calibri" w:cs="Times New Roman"/>
                <w:b/>
                <w:bCs/>
                <w:color w:val="000000"/>
              </w:rPr>
              <w:t>INR 154,979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2D" w:rsidRPr="0073152D" w:rsidRDefault="0073152D" w:rsidP="00731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A81AD1" w:rsidRDefault="00A81AD1"/>
    <w:sectPr w:rsidR="00A8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2D"/>
    <w:rsid w:val="0073152D"/>
    <w:rsid w:val="00A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Aanchal Saxena</dc:creator>
  <cp:lastModifiedBy>Aanchal Saxena</cp:lastModifiedBy>
  <cp:revision>1</cp:revision>
  <dcterms:created xsi:type="dcterms:W3CDTF">2012-12-12T19:47:00Z</dcterms:created>
  <dcterms:modified xsi:type="dcterms:W3CDTF">2012-12-12T19:47:00Z</dcterms:modified>
</cp:coreProperties>
</file>