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EF595F" w:rsidRDefault="00EF595F" w:rsidP="00EF595F">
      <w:pPr>
        <w:pStyle w:val="PlainText"/>
        <w:jc w:val="center"/>
        <w:rPr>
          <w:rFonts w:asciiTheme="minorHAnsi" w:hAnsiTheme="minorHAnsi" w:cs="Courier New"/>
          <w:sz w:val="28"/>
          <w:szCs w:val="28"/>
        </w:rPr>
      </w:pPr>
      <w:r w:rsidRPr="00EF595F">
        <w:rPr>
          <w:rFonts w:asciiTheme="minorHAnsi" w:hAnsiTheme="minorHAnsi" w:cs="Courier New"/>
          <w:sz w:val="28"/>
          <w:szCs w:val="28"/>
        </w:rPr>
        <w:t xml:space="preserve">Visit Notes by </w:t>
      </w:r>
      <w:proofErr w:type="spellStart"/>
      <w:r w:rsidRPr="00EF595F">
        <w:rPr>
          <w:rFonts w:asciiTheme="minorHAnsi" w:hAnsiTheme="minorHAnsi" w:cs="Courier New"/>
          <w:sz w:val="28"/>
          <w:szCs w:val="28"/>
        </w:rPr>
        <w:t>Murali</w:t>
      </w:r>
      <w:proofErr w:type="spellEnd"/>
      <w:r w:rsidRPr="00EF595F">
        <w:rPr>
          <w:rFonts w:asciiTheme="minorHAnsi" w:hAnsiTheme="minorHAnsi" w:cs="Courier New"/>
          <w:sz w:val="28"/>
          <w:szCs w:val="28"/>
        </w:rPr>
        <w:t xml:space="preserve"> </w:t>
      </w:r>
      <w:proofErr w:type="spellStart"/>
      <w:r w:rsidRPr="00EF595F">
        <w:rPr>
          <w:rFonts w:asciiTheme="minorHAnsi" w:hAnsiTheme="minorHAnsi" w:cs="Courier New"/>
          <w:sz w:val="28"/>
          <w:szCs w:val="28"/>
        </w:rPr>
        <w:t>Narasimhan</w:t>
      </w:r>
      <w:proofErr w:type="spellEnd"/>
      <w:r w:rsidRPr="00EF595F">
        <w:rPr>
          <w:rFonts w:asciiTheme="minorHAnsi" w:hAnsiTheme="minorHAnsi" w:cs="Courier New"/>
          <w:sz w:val="28"/>
          <w:szCs w:val="28"/>
        </w:rPr>
        <w:t xml:space="preserve"> (</w:t>
      </w:r>
      <w:hyperlink r:id="rId5" w:history="1">
        <w:r w:rsidRPr="00EF595F">
          <w:rPr>
            <w:rStyle w:val="Hyperlink"/>
            <w:rFonts w:asciiTheme="minorHAnsi" w:hAnsiTheme="minorHAnsi" w:cs="Courier New"/>
            <w:sz w:val="28"/>
            <w:szCs w:val="28"/>
          </w:rPr>
          <w:t>murali.narasimhan@gmail.com</w:t>
        </w:r>
      </w:hyperlink>
      <w:r w:rsidRPr="00EF595F">
        <w:rPr>
          <w:rFonts w:asciiTheme="minorHAnsi" w:hAnsiTheme="minorHAnsi" w:cs="Courier New"/>
          <w:sz w:val="28"/>
          <w:szCs w:val="28"/>
        </w:rPr>
        <w:t>)</w:t>
      </w:r>
    </w:p>
    <w:p w:rsidR="00000000" w:rsidRPr="00EF595F" w:rsidRDefault="00EF595F" w:rsidP="00EF595F">
      <w:pPr>
        <w:pStyle w:val="PlainText"/>
        <w:jc w:val="center"/>
        <w:rPr>
          <w:rFonts w:asciiTheme="minorHAnsi" w:hAnsiTheme="minorHAnsi" w:cs="Courier New"/>
          <w:sz w:val="28"/>
          <w:szCs w:val="28"/>
        </w:rPr>
      </w:pPr>
    </w:p>
    <w:p w:rsidR="00000000" w:rsidRPr="00EF595F" w:rsidRDefault="00EF595F" w:rsidP="00EF595F">
      <w:pPr>
        <w:pStyle w:val="PlainText"/>
        <w:jc w:val="center"/>
        <w:rPr>
          <w:rFonts w:asciiTheme="minorHAnsi" w:hAnsiTheme="minorHAnsi" w:cs="Courier New"/>
          <w:sz w:val="28"/>
          <w:szCs w:val="28"/>
        </w:rPr>
      </w:pPr>
      <w:r w:rsidRPr="00EF595F">
        <w:rPr>
          <w:rFonts w:asciiTheme="minorHAnsi" w:hAnsiTheme="minorHAnsi" w:cs="Courier New"/>
          <w:sz w:val="28"/>
          <w:szCs w:val="28"/>
        </w:rPr>
        <w:t xml:space="preserve">Visit to </w:t>
      </w:r>
      <w:proofErr w:type="spellStart"/>
      <w:r w:rsidRPr="00EF595F">
        <w:rPr>
          <w:rFonts w:asciiTheme="minorHAnsi" w:hAnsiTheme="minorHAnsi" w:cs="Courier New"/>
          <w:sz w:val="28"/>
          <w:szCs w:val="28"/>
        </w:rPr>
        <w:t>Gramin</w:t>
      </w:r>
      <w:proofErr w:type="spellEnd"/>
      <w:r w:rsidRPr="00EF595F">
        <w:rPr>
          <w:rFonts w:asciiTheme="minorHAnsi" w:hAnsiTheme="minorHAnsi" w:cs="Courier New"/>
          <w:sz w:val="28"/>
          <w:szCs w:val="28"/>
        </w:rPr>
        <w:t xml:space="preserve"> </w:t>
      </w:r>
      <w:proofErr w:type="spellStart"/>
      <w:r w:rsidRPr="00EF595F">
        <w:rPr>
          <w:rFonts w:asciiTheme="minorHAnsi" w:hAnsiTheme="minorHAnsi" w:cs="Courier New"/>
          <w:sz w:val="28"/>
          <w:szCs w:val="28"/>
        </w:rPr>
        <w:t>Shiksha</w:t>
      </w:r>
      <w:proofErr w:type="spellEnd"/>
      <w:r w:rsidRPr="00EF595F">
        <w:rPr>
          <w:rFonts w:asciiTheme="minorHAnsi" w:hAnsiTheme="minorHAnsi" w:cs="Courier New"/>
          <w:sz w:val="28"/>
          <w:szCs w:val="28"/>
        </w:rPr>
        <w:t xml:space="preserve"> </w:t>
      </w:r>
      <w:proofErr w:type="gramStart"/>
      <w:r w:rsidRPr="00EF595F">
        <w:rPr>
          <w:rFonts w:asciiTheme="minorHAnsi" w:hAnsiTheme="minorHAnsi" w:cs="Courier New"/>
          <w:sz w:val="28"/>
          <w:szCs w:val="28"/>
        </w:rPr>
        <w:t xml:space="preserve">Kendra </w:t>
      </w:r>
      <w:r w:rsidR="00B56B1E" w:rsidRPr="00EF595F">
        <w:rPr>
          <w:rFonts w:asciiTheme="minorHAnsi" w:hAnsiTheme="minorHAnsi" w:cs="Courier New"/>
          <w:sz w:val="28"/>
          <w:szCs w:val="28"/>
        </w:rPr>
        <w:t>:</w:t>
      </w:r>
      <w:proofErr w:type="gramEnd"/>
      <w:r w:rsidR="00B56B1E" w:rsidRPr="00EF595F">
        <w:rPr>
          <w:rFonts w:asciiTheme="minorHAnsi" w:hAnsiTheme="minorHAnsi" w:cs="Courier New"/>
          <w:sz w:val="28"/>
          <w:szCs w:val="28"/>
        </w:rPr>
        <w:t xml:space="preserve"> 2/5 to 2/7</w:t>
      </w:r>
      <w:r w:rsidRPr="00EF595F">
        <w:rPr>
          <w:rFonts w:asciiTheme="minorHAnsi" w:hAnsiTheme="minorHAnsi" w:cs="Courier New"/>
          <w:sz w:val="28"/>
          <w:szCs w:val="28"/>
        </w:rPr>
        <w:t>, 2013</w:t>
      </w:r>
    </w:p>
    <w:p w:rsidR="00000000" w:rsidRPr="00EF595F" w:rsidRDefault="00B56B1E" w:rsidP="00C254B2">
      <w:pPr>
        <w:pStyle w:val="PlainText"/>
        <w:rPr>
          <w:rFonts w:asciiTheme="minorHAnsi" w:hAnsiTheme="minorHAnsi" w:cs="Courier New"/>
          <w:sz w:val="24"/>
          <w:szCs w:val="24"/>
        </w:rPr>
      </w:pPr>
    </w:p>
    <w:p w:rsidR="00000000" w:rsidRPr="00EF595F" w:rsidRDefault="00B56B1E" w:rsidP="00C254B2">
      <w:pPr>
        <w:pStyle w:val="PlainText"/>
        <w:rPr>
          <w:rFonts w:asciiTheme="minorHAnsi" w:hAnsiTheme="minorHAnsi" w:cs="Courier New"/>
          <w:sz w:val="24"/>
          <w:szCs w:val="24"/>
        </w:rPr>
      </w:pPr>
      <w:r w:rsidRPr="00EF595F">
        <w:rPr>
          <w:rFonts w:asciiTheme="minorHAnsi" w:hAnsiTheme="minorHAnsi" w:cs="Courier New"/>
          <w:sz w:val="24"/>
          <w:szCs w:val="24"/>
        </w:rPr>
        <w:t xml:space="preserve">* 2/5 evening: discussion with </w:t>
      </w:r>
      <w:proofErr w:type="spellStart"/>
      <w:r w:rsidRPr="00EF595F">
        <w:rPr>
          <w:rFonts w:asciiTheme="minorHAnsi" w:hAnsiTheme="minorHAnsi" w:cs="Courier New"/>
          <w:sz w:val="24"/>
          <w:szCs w:val="24"/>
        </w:rPr>
        <w:t>Maneesh</w:t>
      </w:r>
      <w:proofErr w:type="spellEnd"/>
      <w:r w:rsidRPr="00EF595F">
        <w:rPr>
          <w:rFonts w:asciiTheme="minorHAnsi" w:hAnsiTheme="minorHAnsi" w:cs="Courier New"/>
          <w:sz w:val="24"/>
          <w:szCs w:val="24"/>
        </w:rPr>
        <w:t xml:space="preserve"> and </w:t>
      </w:r>
      <w:proofErr w:type="spellStart"/>
      <w:r w:rsidRPr="00EF595F">
        <w:rPr>
          <w:rFonts w:asciiTheme="minorHAnsi" w:hAnsiTheme="minorHAnsi" w:cs="Courier New"/>
          <w:sz w:val="24"/>
          <w:szCs w:val="24"/>
        </w:rPr>
        <w:t>Minu</w:t>
      </w:r>
      <w:proofErr w:type="spellEnd"/>
      <w:r w:rsidRPr="00EF595F">
        <w:rPr>
          <w:rFonts w:asciiTheme="minorHAnsi" w:hAnsiTheme="minorHAnsi" w:cs="Courier New"/>
          <w:sz w:val="24"/>
          <w:szCs w:val="24"/>
        </w:rPr>
        <w:t xml:space="preserve"> about the adopted </w:t>
      </w:r>
      <w:proofErr w:type="spellStart"/>
      <w:r w:rsidRPr="00EF595F">
        <w:rPr>
          <w:rFonts w:asciiTheme="minorHAnsi" w:hAnsiTheme="minorHAnsi" w:cs="Courier New"/>
          <w:sz w:val="24"/>
          <w:szCs w:val="24"/>
        </w:rPr>
        <w:t>govt</w:t>
      </w:r>
      <w:proofErr w:type="spellEnd"/>
      <w:r w:rsidRPr="00EF595F">
        <w:rPr>
          <w:rFonts w:asciiTheme="minorHAnsi" w:hAnsiTheme="minorHAnsi" w:cs="Courier New"/>
          <w:sz w:val="24"/>
          <w:szCs w:val="24"/>
        </w:rPr>
        <w:t xml:space="preserve"> school in urban SWM</w:t>
      </w:r>
    </w:p>
    <w:p w:rsidR="00000000" w:rsidRPr="00EF595F" w:rsidRDefault="00B56B1E" w:rsidP="00C254B2">
      <w:pPr>
        <w:pStyle w:val="PlainText"/>
        <w:rPr>
          <w:rFonts w:asciiTheme="minorHAnsi" w:hAnsiTheme="minorHAnsi" w:cs="Courier New"/>
          <w:sz w:val="24"/>
          <w:szCs w:val="24"/>
        </w:rPr>
      </w:pPr>
      <w:r w:rsidRPr="00EF595F">
        <w:rPr>
          <w:rFonts w:asciiTheme="minorHAnsi" w:hAnsiTheme="minorHAnsi" w:cs="Courier New"/>
          <w:sz w:val="24"/>
          <w:szCs w:val="24"/>
        </w:rPr>
        <w:tab/>
        <w:t xml:space="preserve">There has been quite a bit of trouble from the adopted government school teachers in urban SWM - false cases being registered against </w:t>
      </w:r>
      <w:proofErr w:type="spellStart"/>
      <w:r w:rsidRPr="00EF595F">
        <w:rPr>
          <w:rFonts w:asciiTheme="minorHAnsi" w:hAnsiTheme="minorHAnsi" w:cs="Courier New"/>
          <w:sz w:val="24"/>
          <w:szCs w:val="24"/>
        </w:rPr>
        <w:t>Ma</w:t>
      </w:r>
      <w:r w:rsidRPr="00EF595F">
        <w:rPr>
          <w:rFonts w:asciiTheme="minorHAnsi" w:hAnsiTheme="minorHAnsi" w:cs="Courier New"/>
          <w:sz w:val="24"/>
          <w:szCs w:val="24"/>
        </w:rPr>
        <w:t>neesh</w:t>
      </w:r>
      <w:proofErr w:type="spellEnd"/>
      <w:r w:rsidRPr="00EF595F">
        <w:rPr>
          <w:rFonts w:asciiTheme="minorHAnsi" w:hAnsiTheme="minorHAnsi" w:cs="Courier New"/>
          <w:sz w:val="24"/>
          <w:szCs w:val="24"/>
        </w:rPr>
        <w:t xml:space="preserve">, </w:t>
      </w:r>
      <w:proofErr w:type="spellStart"/>
      <w:r w:rsidRPr="00EF595F">
        <w:rPr>
          <w:rFonts w:asciiTheme="minorHAnsi" w:hAnsiTheme="minorHAnsi" w:cs="Courier New"/>
          <w:sz w:val="24"/>
          <w:szCs w:val="24"/>
        </w:rPr>
        <w:t>Minu</w:t>
      </w:r>
      <w:proofErr w:type="spellEnd"/>
      <w:r w:rsidRPr="00EF595F">
        <w:rPr>
          <w:rFonts w:asciiTheme="minorHAnsi" w:hAnsiTheme="minorHAnsi" w:cs="Courier New"/>
          <w:sz w:val="24"/>
          <w:szCs w:val="24"/>
        </w:rPr>
        <w:t xml:space="preserve"> and other teachers from GSK by the </w:t>
      </w:r>
      <w:proofErr w:type="spellStart"/>
      <w:r w:rsidRPr="00EF595F">
        <w:rPr>
          <w:rFonts w:asciiTheme="minorHAnsi" w:hAnsiTheme="minorHAnsi" w:cs="Courier New"/>
          <w:sz w:val="24"/>
          <w:szCs w:val="24"/>
        </w:rPr>
        <w:t>govt</w:t>
      </w:r>
      <w:proofErr w:type="spellEnd"/>
      <w:r w:rsidRPr="00EF595F">
        <w:rPr>
          <w:rFonts w:asciiTheme="minorHAnsi" w:hAnsiTheme="minorHAnsi" w:cs="Courier New"/>
          <w:sz w:val="24"/>
          <w:szCs w:val="24"/>
        </w:rPr>
        <w:t xml:space="preserve"> school teachers resisting change. Some of these cases are of a serious nature, but given the good reputation enjoyed by GSK and </w:t>
      </w:r>
      <w:proofErr w:type="spellStart"/>
      <w:r w:rsidRPr="00EF595F">
        <w:rPr>
          <w:rFonts w:asciiTheme="minorHAnsi" w:hAnsiTheme="minorHAnsi" w:cs="Courier New"/>
          <w:sz w:val="24"/>
          <w:szCs w:val="24"/>
        </w:rPr>
        <w:t>Maneesh</w:t>
      </w:r>
      <w:proofErr w:type="spellEnd"/>
      <w:r w:rsidRPr="00EF595F">
        <w:rPr>
          <w:rFonts w:asciiTheme="minorHAnsi" w:hAnsiTheme="minorHAnsi" w:cs="Courier New"/>
          <w:sz w:val="24"/>
          <w:szCs w:val="24"/>
        </w:rPr>
        <w:t xml:space="preserve"> among the community and the authorities, most of these issues should</w:t>
      </w:r>
      <w:r w:rsidRPr="00EF595F">
        <w:rPr>
          <w:rFonts w:asciiTheme="minorHAnsi" w:hAnsiTheme="minorHAnsi" w:cs="Courier New"/>
          <w:sz w:val="24"/>
          <w:szCs w:val="24"/>
        </w:rPr>
        <w:t xml:space="preserve"> get resolved favorably soon.</w:t>
      </w:r>
    </w:p>
    <w:p w:rsidR="00000000" w:rsidRPr="00EF595F" w:rsidRDefault="00B56B1E" w:rsidP="00C254B2">
      <w:pPr>
        <w:pStyle w:val="PlainText"/>
        <w:rPr>
          <w:rFonts w:asciiTheme="minorHAnsi" w:hAnsiTheme="minorHAnsi" w:cs="Courier New"/>
          <w:sz w:val="24"/>
          <w:szCs w:val="24"/>
        </w:rPr>
      </w:pPr>
      <w:r w:rsidRPr="00EF595F">
        <w:rPr>
          <w:rFonts w:asciiTheme="minorHAnsi" w:hAnsiTheme="minorHAnsi" w:cs="Courier New"/>
          <w:sz w:val="24"/>
          <w:szCs w:val="24"/>
        </w:rPr>
        <w:tab/>
      </w:r>
    </w:p>
    <w:p w:rsidR="00000000" w:rsidRPr="00EF595F" w:rsidRDefault="00B56B1E" w:rsidP="00C254B2">
      <w:pPr>
        <w:pStyle w:val="PlainText"/>
        <w:rPr>
          <w:rFonts w:asciiTheme="minorHAnsi" w:hAnsiTheme="minorHAnsi" w:cs="Courier New"/>
          <w:sz w:val="24"/>
          <w:szCs w:val="24"/>
        </w:rPr>
      </w:pPr>
      <w:r w:rsidRPr="00EF595F">
        <w:rPr>
          <w:rFonts w:asciiTheme="minorHAnsi" w:hAnsiTheme="minorHAnsi" w:cs="Courier New"/>
          <w:sz w:val="24"/>
          <w:szCs w:val="24"/>
        </w:rPr>
        <w:t xml:space="preserve">* 2/6 morning: visit to </w:t>
      </w:r>
      <w:proofErr w:type="spellStart"/>
      <w:r w:rsidRPr="00EF595F">
        <w:rPr>
          <w:rFonts w:asciiTheme="minorHAnsi" w:hAnsiTheme="minorHAnsi" w:cs="Courier New"/>
          <w:sz w:val="24"/>
          <w:szCs w:val="24"/>
        </w:rPr>
        <w:t>Bodal</w:t>
      </w:r>
      <w:proofErr w:type="spellEnd"/>
      <w:r w:rsidRPr="00EF595F">
        <w:rPr>
          <w:rFonts w:asciiTheme="minorHAnsi" w:hAnsiTheme="minorHAnsi" w:cs="Courier New"/>
          <w:sz w:val="24"/>
          <w:szCs w:val="24"/>
        </w:rPr>
        <w:t xml:space="preserve"> school with Deep and </w:t>
      </w:r>
      <w:proofErr w:type="spellStart"/>
      <w:r w:rsidRPr="00EF595F">
        <w:rPr>
          <w:rFonts w:asciiTheme="minorHAnsi" w:hAnsiTheme="minorHAnsi" w:cs="Courier New"/>
          <w:sz w:val="24"/>
          <w:szCs w:val="24"/>
        </w:rPr>
        <w:t>Maneesh</w:t>
      </w:r>
      <w:proofErr w:type="spellEnd"/>
    </w:p>
    <w:p w:rsidR="00000000" w:rsidRPr="00EF595F" w:rsidRDefault="00B56B1E" w:rsidP="00C254B2">
      <w:pPr>
        <w:pStyle w:val="PlainText"/>
        <w:rPr>
          <w:rFonts w:asciiTheme="minorHAnsi" w:hAnsiTheme="minorHAnsi" w:cs="Courier New"/>
          <w:sz w:val="24"/>
          <w:szCs w:val="24"/>
        </w:rPr>
      </w:pPr>
      <w:r w:rsidRPr="00EF595F">
        <w:rPr>
          <w:rFonts w:asciiTheme="minorHAnsi" w:hAnsiTheme="minorHAnsi" w:cs="Courier New"/>
          <w:sz w:val="24"/>
          <w:szCs w:val="24"/>
        </w:rPr>
        <w:tab/>
        <w:t xml:space="preserve">Met Deep </w:t>
      </w:r>
      <w:proofErr w:type="spellStart"/>
      <w:r w:rsidRPr="00EF595F">
        <w:rPr>
          <w:rFonts w:asciiTheme="minorHAnsi" w:hAnsiTheme="minorHAnsi" w:cs="Courier New"/>
          <w:sz w:val="24"/>
          <w:szCs w:val="24"/>
        </w:rPr>
        <w:t>Rajini</w:t>
      </w:r>
      <w:proofErr w:type="spellEnd"/>
      <w:r w:rsidRPr="00EF595F">
        <w:rPr>
          <w:rFonts w:asciiTheme="minorHAnsi" w:hAnsiTheme="minorHAnsi" w:cs="Courier New"/>
          <w:sz w:val="24"/>
          <w:szCs w:val="24"/>
        </w:rPr>
        <w:t xml:space="preserve"> </w:t>
      </w:r>
      <w:proofErr w:type="spellStart"/>
      <w:r w:rsidRPr="00EF595F">
        <w:rPr>
          <w:rFonts w:asciiTheme="minorHAnsi" w:hAnsiTheme="minorHAnsi" w:cs="Courier New"/>
          <w:sz w:val="24"/>
          <w:szCs w:val="24"/>
        </w:rPr>
        <w:t>Rai</w:t>
      </w:r>
      <w:proofErr w:type="spellEnd"/>
      <w:r w:rsidRPr="00EF595F">
        <w:rPr>
          <w:rFonts w:asciiTheme="minorHAnsi" w:hAnsiTheme="minorHAnsi" w:cs="Courier New"/>
          <w:sz w:val="24"/>
          <w:szCs w:val="24"/>
        </w:rPr>
        <w:t xml:space="preserve">, </w:t>
      </w:r>
      <w:proofErr w:type="spellStart"/>
      <w:r w:rsidRPr="00EF595F">
        <w:rPr>
          <w:rFonts w:asciiTheme="minorHAnsi" w:hAnsiTheme="minorHAnsi" w:cs="Courier New"/>
          <w:sz w:val="24"/>
          <w:szCs w:val="24"/>
        </w:rPr>
        <w:t>Vibha's</w:t>
      </w:r>
      <w:proofErr w:type="spellEnd"/>
      <w:r w:rsidRPr="00EF595F">
        <w:rPr>
          <w:rFonts w:asciiTheme="minorHAnsi" w:hAnsiTheme="minorHAnsi" w:cs="Courier New"/>
          <w:sz w:val="24"/>
          <w:szCs w:val="24"/>
        </w:rPr>
        <w:t xml:space="preserve"> project monitor for the region and we visited </w:t>
      </w:r>
      <w:proofErr w:type="spellStart"/>
      <w:r w:rsidRPr="00EF595F">
        <w:rPr>
          <w:rFonts w:asciiTheme="minorHAnsi" w:hAnsiTheme="minorHAnsi" w:cs="Courier New"/>
          <w:sz w:val="24"/>
          <w:szCs w:val="24"/>
        </w:rPr>
        <w:t>Bodal</w:t>
      </w:r>
      <w:proofErr w:type="spellEnd"/>
      <w:r w:rsidRPr="00EF595F">
        <w:rPr>
          <w:rFonts w:asciiTheme="minorHAnsi" w:hAnsiTheme="minorHAnsi" w:cs="Courier New"/>
          <w:sz w:val="24"/>
          <w:szCs w:val="24"/>
        </w:rPr>
        <w:t xml:space="preserve"> together. There are about ~80 children at </w:t>
      </w:r>
      <w:proofErr w:type="spellStart"/>
      <w:r w:rsidRPr="00EF595F">
        <w:rPr>
          <w:rFonts w:asciiTheme="minorHAnsi" w:hAnsiTheme="minorHAnsi" w:cs="Courier New"/>
          <w:sz w:val="24"/>
          <w:szCs w:val="24"/>
        </w:rPr>
        <w:t>B</w:t>
      </w:r>
      <w:bookmarkStart w:id="0" w:name="_GoBack"/>
      <w:bookmarkEnd w:id="0"/>
      <w:r w:rsidRPr="00EF595F">
        <w:rPr>
          <w:rFonts w:asciiTheme="minorHAnsi" w:hAnsiTheme="minorHAnsi" w:cs="Courier New"/>
          <w:sz w:val="24"/>
          <w:szCs w:val="24"/>
        </w:rPr>
        <w:t>odal</w:t>
      </w:r>
      <w:proofErr w:type="spellEnd"/>
      <w:r w:rsidRPr="00EF595F">
        <w:rPr>
          <w:rFonts w:asciiTheme="minorHAnsi" w:hAnsiTheme="minorHAnsi" w:cs="Courier New"/>
          <w:sz w:val="24"/>
          <w:szCs w:val="24"/>
        </w:rPr>
        <w:t xml:space="preserve">. The students and teachers of </w:t>
      </w:r>
      <w:proofErr w:type="spellStart"/>
      <w:r w:rsidRPr="00EF595F">
        <w:rPr>
          <w:rFonts w:asciiTheme="minorHAnsi" w:hAnsiTheme="minorHAnsi" w:cs="Courier New"/>
          <w:sz w:val="24"/>
          <w:szCs w:val="24"/>
        </w:rPr>
        <w:t>Bo</w:t>
      </w:r>
      <w:r w:rsidRPr="00EF595F">
        <w:rPr>
          <w:rFonts w:asciiTheme="minorHAnsi" w:hAnsiTheme="minorHAnsi" w:cs="Courier New"/>
          <w:sz w:val="24"/>
          <w:szCs w:val="24"/>
        </w:rPr>
        <w:t>dal</w:t>
      </w:r>
      <w:proofErr w:type="spellEnd"/>
      <w:r w:rsidRPr="00EF595F">
        <w:rPr>
          <w:rFonts w:asciiTheme="minorHAnsi" w:hAnsiTheme="minorHAnsi" w:cs="Courier New"/>
          <w:sz w:val="24"/>
          <w:szCs w:val="24"/>
        </w:rPr>
        <w:t xml:space="preserve"> are now using the adopted government school's facilities (since July) and when we arrived at 10.30, the morning circle had just begun. GSK's morning circles are very enjoyable events, and it was no different here even after the merger of GSK's and the </w:t>
      </w:r>
      <w:r w:rsidRPr="00EF595F">
        <w:rPr>
          <w:rFonts w:asciiTheme="minorHAnsi" w:hAnsiTheme="minorHAnsi" w:cs="Courier New"/>
          <w:sz w:val="24"/>
          <w:szCs w:val="24"/>
        </w:rPr>
        <w:t>government's resources. The only changes to the morning circle routines were an extra roll-call, a prayer (</w:t>
      </w:r>
      <w:proofErr w:type="spellStart"/>
      <w:r w:rsidRPr="00EF595F">
        <w:rPr>
          <w:rFonts w:asciiTheme="minorHAnsi" w:hAnsiTheme="minorHAnsi" w:cs="Courier New"/>
          <w:sz w:val="24"/>
          <w:szCs w:val="24"/>
        </w:rPr>
        <w:t>Saraswathi-Vandana</w:t>
      </w:r>
      <w:proofErr w:type="spellEnd"/>
      <w:r w:rsidRPr="00EF595F">
        <w:rPr>
          <w:rFonts w:asciiTheme="minorHAnsi" w:hAnsiTheme="minorHAnsi" w:cs="Courier New"/>
          <w:sz w:val="24"/>
          <w:szCs w:val="24"/>
        </w:rPr>
        <w:t>) and the national anthem. GSK's hope is that these will go away from the morning circles in time as they establish processes here.</w:t>
      </w:r>
    </w:p>
    <w:p w:rsidR="00000000" w:rsidRPr="00EF595F" w:rsidRDefault="00B56B1E" w:rsidP="00C254B2">
      <w:pPr>
        <w:pStyle w:val="PlainText"/>
        <w:rPr>
          <w:rFonts w:asciiTheme="minorHAnsi" w:hAnsiTheme="minorHAnsi" w:cs="Courier New"/>
          <w:sz w:val="24"/>
          <w:szCs w:val="24"/>
        </w:rPr>
      </w:pPr>
      <w:r w:rsidRPr="00EF595F">
        <w:rPr>
          <w:rFonts w:asciiTheme="minorHAnsi" w:hAnsiTheme="minorHAnsi" w:cs="Courier New"/>
          <w:sz w:val="24"/>
          <w:szCs w:val="24"/>
        </w:rPr>
        <w:tab/>
      </w:r>
    </w:p>
    <w:p w:rsidR="00000000" w:rsidRPr="00EF595F" w:rsidRDefault="00B56B1E" w:rsidP="00C254B2">
      <w:pPr>
        <w:pStyle w:val="PlainText"/>
        <w:rPr>
          <w:rFonts w:asciiTheme="minorHAnsi" w:hAnsiTheme="minorHAnsi" w:cs="Courier New"/>
          <w:sz w:val="24"/>
          <w:szCs w:val="24"/>
        </w:rPr>
      </w:pPr>
      <w:r w:rsidRPr="00EF595F">
        <w:rPr>
          <w:rFonts w:asciiTheme="minorHAnsi" w:hAnsiTheme="minorHAnsi" w:cs="Courier New"/>
          <w:sz w:val="24"/>
          <w:szCs w:val="24"/>
        </w:rPr>
        <w:tab/>
        <w:t xml:space="preserve">The facilities at the </w:t>
      </w:r>
      <w:proofErr w:type="spellStart"/>
      <w:proofErr w:type="gramStart"/>
      <w:r w:rsidRPr="00EF595F">
        <w:rPr>
          <w:rFonts w:asciiTheme="minorHAnsi" w:hAnsiTheme="minorHAnsi" w:cs="Courier New"/>
          <w:sz w:val="24"/>
          <w:szCs w:val="24"/>
        </w:rPr>
        <w:t>govt</w:t>
      </w:r>
      <w:proofErr w:type="spellEnd"/>
      <w:r w:rsidRPr="00EF595F">
        <w:rPr>
          <w:rFonts w:asciiTheme="minorHAnsi" w:hAnsiTheme="minorHAnsi" w:cs="Courier New"/>
          <w:sz w:val="24"/>
          <w:szCs w:val="24"/>
        </w:rPr>
        <w:t xml:space="preserve"> school</w:t>
      </w:r>
      <w:proofErr w:type="gramEnd"/>
      <w:r w:rsidRPr="00EF595F">
        <w:rPr>
          <w:rFonts w:asciiTheme="minorHAnsi" w:hAnsiTheme="minorHAnsi" w:cs="Courier New"/>
          <w:sz w:val="24"/>
          <w:szCs w:val="24"/>
        </w:rPr>
        <w:t xml:space="preserve"> are slightly more limited than at the GSK </w:t>
      </w:r>
      <w:proofErr w:type="spellStart"/>
      <w:r w:rsidRPr="00EF595F">
        <w:rPr>
          <w:rFonts w:asciiTheme="minorHAnsi" w:hAnsiTheme="minorHAnsi" w:cs="Courier New"/>
          <w:sz w:val="24"/>
          <w:szCs w:val="24"/>
        </w:rPr>
        <w:t>Bodal</w:t>
      </w:r>
      <w:proofErr w:type="spellEnd"/>
      <w:r w:rsidRPr="00EF595F">
        <w:rPr>
          <w:rFonts w:asciiTheme="minorHAnsi" w:hAnsiTheme="minorHAnsi" w:cs="Courier New"/>
          <w:sz w:val="24"/>
          <w:szCs w:val="24"/>
        </w:rPr>
        <w:t xml:space="preserve"> grounds, but since those grounds are adjacent, the children and staff are able to use the playground, library and offices from the other school. There are </w:t>
      </w:r>
      <w:proofErr w:type="gramStart"/>
      <w:r w:rsidRPr="00EF595F">
        <w:rPr>
          <w:rFonts w:asciiTheme="minorHAnsi" w:hAnsiTheme="minorHAnsi" w:cs="Courier New"/>
          <w:sz w:val="24"/>
          <w:szCs w:val="24"/>
        </w:rPr>
        <w:t>classes</w:t>
      </w:r>
      <w:proofErr w:type="gramEnd"/>
      <w:r w:rsidRPr="00EF595F">
        <w:rPr>
          <w:rFonts w:asciiTheme="minorHAnsi" w:hAnsiTheme="minorHAnsi" w:cs="Courier New"/>
          <w:sz w:val="24"/>
          <w:szCs w:val="24"/>
        </w:rPr>
        <w:t xml:space="preserve"> </w:t>
      </w:r>
      <w:proofErr w:type="spellStart"/>
      <w:r w:rsidRPr="00EF595F">
        <w:rPr>
          <w:rFonts w:asciiTheme="minorHAnsi" w:hAnsiTheme="minorHAnsi" w:cs="Courier New"/>
          <w:sz w:val="24"/>
          <w:szCs w:val="24"/>
        </w:rPr>
        <w:t>upto</w:t>
      </w:r>
      <w:proofErr w:type="spellEnd"/>
      <w:r w:rsidRPr="00EF595F">
        <w:rPr>
          <w:rFonts w:asciiTheme="minorHAnsi" w:hAnsiTheme="minorHAnsi" w:cs="Courier New"/>
          <w:sz w:val="24"/>
          <w:szCs w:val="24"/>
        </w:rPr>
        <w:t xml:space="preserve"> </w:t>
      </w:r>
      <w:r w:rsidRPr="00EF595F">
        <w:rPr>
          <w:rFonts w:asciiTheme="minorHAnsi" w:hAnsiTheme="minorHAnsi" w:cs="Courier New"/>
          <w:sz w:val="24"/>
          <w:szCs w:val="24"/>
        </w:rPr>
        <w:t>5th grade here, and they follow the state board curriculum which is now activity based. However, teaching methods are GSK's. Continuous evaluation occurs with the teachers of GSK, but not with the government school teachers who balk a little at the extra w</w:t>
      </w:r>
      <w:r w:rsidRPr="00EF595F">
        <w:rPr>
          <w:rFonts w:asciiTheme="minorHAnsi" w:hAnsiTheme="minorHAnsi" w:cs="Courier New"/>
          <w:sz w:val="24"/>
          <w:szCs w:val="24"/>
        </w:rPr>
        <w:t xml:space="preserve">orkload. But from our discussions with the teachers, it seems they're on board with GSK's pedagogy and may in time reduce the structural nature of teaching and evaluation even further. </w:t>
      </w:r>
      <w:proofErr w:type="spellStart"/>
      <w:r w:rsidRPr="00EF595F">
        <w:rPr>
          <w:rFonts w:asciiTheme="minorHAnsi" w:hAnsiTheme="minorHAnsi" w:cs="Courier New"/>
          <w:sz w:val="24"/>
          <w:szCs w:val="24"/>
        </w:rPr>
        <w:t>Bodal</w:t>
      </w:r>
      <w:proofErr w:type="spellEnd"/>
      <w:r w:rsidRPr="00EF595F">
        <w:rPr>
          <w:rFonts w:asciiTheme="minorHAnsi" w:hAnsiTheme="minorHAnsi" w:cs="Courier New"/>
          <w:sz w:val="24"/>
          <w:szCs w:val="24"/>
        </w:rPr>
        <w:t xml:space="preserve"> is now an interesting experiment in how GSK's pedagogies merge wi</w:t>
      </w:r>
      <w:r w:rsidRPr="00EF595F">
        <w:rPr>
          <w:rFonts w:asciiTheme="minorHAnsi" w:hAnsiTheme="minorHAnsi" w:cs="Courier New"/>
          <w:sz w:val="24"/>
          <w:szCs w:val="24"/>
        </w:rPr>
        <w:t xml:space="preserve">th </w:t>
      </w:r>
      <w:proofErr w:type="spellStart"/>
      <w:r w:rsidRPr="00EF595F">
        <w:rPr>
          <w:rFonts w:asciiTheme="minorHAnsi" w:hAnsiTheme="minorHAnsi" w:cs="Courier New"/>
          <w:sz w:val="24"/>
          <w:szCs w:val="24"/>
        </w:rPr>
        <w:t>govt</w:t>
      </w:r>
      <w:proofErr w:type="spellEnd"/>
      <w:r w:rsidRPr="00EF595F">
        <w:rPr>
          <w:rFonts w:asciiTheme="minorHAnsi" w:hAnsiTheme="minorHAnsi" w:cs="Courier New"/>
          <w:sz w:val="24"/>
          <w:szCs w:val="24"/>
        </w:rPr>
        <w:t xml:space="preserve"> bureaucracies and inertia, however, the school is much further along than the urban school adopted and will likely be almost as good as the other model schools in </w:t>
      </w:r>
      <w:proofErr w:type="spellStart"/>
      <w:r w:rsidRPr="00EF595F">
        <w:rPr>
          <w:rFonts w:asciiTheme="minorHAnsi" w:hAnsiTheme="minorHAnsi" w:cs="Courier New"/>
          <w:sz w:val="24"/>
          <w:szCs w:val="24"/>
        </w:rPr>
        <w:t>Jaganpura</w:t>
      </w:r>
      <w:proofErr w:type="spellEnd"/>
      <w:r w:rsidRPr="00EF595F">
        <w:rPr>
          <w:rFonts w:asciiTheme="minorHAnsi" w:hAnsiTheme="minorHAnsi" w:cs="Courier New"/>
          <w:sz w:val="24"/>
          <w:szCs w:val="24"/>
        </w:rPr>
        <w:t xml:space="preserve"> and </w:t>
      </w:r>
      <w:proofErr w:type="spellStart"/>
      <w:r w:rsidRPr="00EF595F">
        <w:rPr>
          <w:rFonts w:asciiTheme="minorHAnsi" w:hAnsiTheme="minorHAnsi" w:cs="Courier New"/>
          <w:sz w:val="24"/>
          <w:szCs w:val="24"/>
        </w:rPr>
        <w:t>Faria</w:t>
      </w:r>
      <w:proofErr w:type="spellEnd"/>
      <w:r w:rsidRPr="00EF595F">
        <w:rPr>
          <w:rFonts w:asciiTheme="minorHAnsi" w:hAnsiTheme="minorHAnsi" w:cs="Courier New"/>
          <w:sz w:val="24"/>
          <w:szCs w:val="24"/>
        </w:rPr>
        <w:t>. The teachers have accepted the new methods and work with GSK wel</w:t>
      </w:r>
      <w:r w:rsidRPr="00EF595F">
        <w:rPr>
          <w:rFonts w:asciiTheme="minorHAnsi" w:hAnsiTheme="minorHAnsi" w:cs="Courier New"/>
          <w:sz w:val="24"/>
          <w:szCs w:val="24"/>
        </w:rPr>
        <w:t>l.</w:t>
      </w:r>
    </w:p>
    <w:p w:rsidR="00000000" w:rsidRPr="00EF595F" w:rsidRDefault="00B56B1E" w:rsidP="00C254B2">
      <w:pPr>
        <w:pStyle w:val="PlainText"/>
        <w:rPr>
          <w:rFonts w:asciiTheme="minorHAnsi" w:hAnsiTheme="minorHAnsi" w:cs="Courier New"/>
          <w:sz w:val="24"/>
          <w:szCs w:val="24"/>
        </w:rPr>
      </w:pPr>
      <w:r w:rsidRPr="00EF595F">
        <w:rPr>
          <w:rFonts w:asciiTheme="minorHAnsi" w:hAnsiTheme="minorHAnsi" w:cs="Courier New"/>
          <w:sz w:val="24"/>
          <w:szCs w:val="24"/>
        </w:rPr>
        <w:tab/>
      </w:r>
    </w:p>
    <w:p w:rsidR="00000000" w:rsidRPr="00EF595F" w:rsidRDefault="00B56B1E" w:rsidP="00C254B2">
      <w:pPr>
        <w:pStyle w:val="PlainText"/>
        <w:rPr>
          <w:rFonts w:asciiTheme="minorHAnsi" w:hAnsiTheme="minorHAnsi" w:cs="Courier New"/>
          <w:sz w:val="24"/>
          <w:szCs w:val="24"/>
        </w:rPr>
      </w:pPr>
      <w:r w:rsidRPr="00EF595F">
        <w:rPr>
          <w:rFonts w:asciiTheme="minorHAnsi" w:hAnsiTheme="minorHAnsi" w:cs="Courier New"/>
          <w:sz w:val="24"/>
          <w:szCs w:val="24"/>
        </w:rPr>
        <w:t xml:space="preserve">* 2/6 afternoon: visit to GSK office, discussion with Deep and </w:t>
      </w:r>
      <w:proofErr w:type="spellStart"/>
      <w:r w:rsidRPr="00EF595F">
        <w:rPr>
          <w:rFonts w:asciiTheme="minorHAnsi" w:hAnsiTheme="minorHAnsi" w:cs="Courier New"/>
          <w:sz w:val="24"/>
          <w:szCs w:val="24"/>
        </w:rPr>
        <w:t>Maneesh</w:t>
      </w:r>
      <w:proofErr w:type="spellEnd"/>
      <w:r w:rsidRPr="00EF595F">
        <w:rPr>
          <w:rFonts w:asciiTheme="minorHAnsi" w:hAnsiTheme="minorHAnsi" w:cs="Courier New"/>
          <w:sz w:val="24"/>
          <w:szCs w:val="24"/>
        </w:rPr>
        <w:t xml:space="preserve"> about </w:t>
      </w:r>
      <w:proofErr w:type="spellStart"/>
      <w:r w:rsidRPr="00EF595F">
        <w:rPr>
          <w:rFonts w:asciiTheme="minorHAnsi" w:hAnsiTheme="minorHAnsi" w:cs="Courier New"/>
          <w:sz w:val="24"/>
          <w:szCs w:val="24"/>
        </w:rPr>
        <w:t>Vistaar</w:t>
      </w:r>
      <w:proofErr w:type="spellEnd"/>
    </w:p>
    <w:p w:rsidR="00000000" w:rsidRPr="00EF595F" w:rsidRDefault="00B56B1E" w:rsidP="00C254B2">
      <w:pPr>
        <w:pStyle w:val="PlainText"/>
        <w:rPr>
          <w:rFonts w:asciiTheme="minorHAnsi" w:hAnsiTheme="minorHAnsi" w:cs="Courier New"/>
          <w:sz w:val="24"/>
          <w:szCs w:val="24"/>
        </w:rPr>
      </w:pPr>
      <w:r w:rsidRPr="00EF595F">
        <w:rPr>
          <w:rFonts w:asciiTheme="minorHAnsi" w:hAnsiTheme="minorHAnsi" w:cs="Courier New"/>
          <w:sz w:val="24"/>
          <w:szCs w:val="24"/>
        </w:rPr>
        <w:tab/>
        <w:t xml:space="preserve">We then spoke about our concerns regarding (a) the slight dilution in model at </w:t>
      </w:r>
      <w:proofErr w:type="spellStart"/>
      <w:r w:rsidRPr="00EF595F">
        <w:rPr>
          <w:rFonts w:asciiTheme="minorHAnsi" w:hAnsiTheme="minorHAnsi" w:cs="Courier New"/>
          <w:sz w:val="24"/>
          <w:szCs w:val="24"/>
        </w:rPr>
        <w:t>Bodal</w:t>
      </w:r>
      <w:proofErr w:type="spellEnd"/>
      <w:r w:rsidRPr="00EF595F">
        <w:rPr>
          <w:rFonts w:asciiTheme="minorHAnsi" w:hAnsiTheme="minorHAnsi" w:cs="Courier New"/>
          <w:sz w:val="24"/>
          <w:szCs w:val="24"/>
        </w:rPr>
        <w:t xml:space="preserve">, and (b) evaluation of progress in the </w:t>
      </w:r>
      <w:proofErr w:type="spellStart"/>
      <w:r w:rsidRPr="00EF595F">
        <w:rPr>
          <w:rFonts w:asciiTheme="minorHAnsi" w:hAnsiTheme="minorHAnsi" w:cs="Courier New"/>
          <w:sz w:val="24"/>
          <w:szCs w:val="24"/>
        </w:rPr>
        <w:t>Vistaar</w:t>
      </w:r>
      <w:proofErr w:type="spellEnd"/>
      <w:r w:rsidRPr="00EF595F">
        <w:rPr>
          <w:rFonts w:asciiTheme="minorHAnsi" w:hAnsiTheme="minorHAnsi" w:cs="Courier New"/>
          <w:sz w:val="24"/>
          <w:szCs w:val="24"/>
        </w:rPr>
        <w:t xml:space="preserve"> program. The </w:t>
      </w:r>
      <w:proofErr w:type="spellStart"/>
      <w:r w:rsidRPr="00EF595F">
        <w:rPr>
          <w:rFonts w:asciiTheme="minorHAnsi" w:hAnsiTheme="minorHAnsi" w:cs="Courier New"/>
          <w:sz w:val="24"/>
          <w:szCs w:val="24"/>
        </w:rPr>
        <w:t>Bodal</w:t>
      </w:r>
      <w:proofErr w:type="spellEnd"/>
      <w:r w:rsidRPr="00EF595F">
        <w:rPr>
          <w:rFonts w:asciiTheme="minorHAnsi" w:hAnsiTheme="minorHAnsi" w:cs="Courier New"/>
          <w:sz w:val="24"/>
          <w:szCs w:val="24"/>
        </w:rPr>
        <w:t xml:space="preserve"> situation s</w:t>
      </w:r>
      <w:r w:rsidRPr="00EF595F">
        <w:rPr>
          <w:rFonts w:asciiTheme="minorHAnsi" w:hAnsiTheme="minorHAnsi" w:cs="Courier New"/>
          <w:sz w:val="24"/>
          <w:szCs w:val="24"/>
        </w:rPr>
        <w:t xml:space="preserve">eems unavoidable, and there is hope that the remaining </w:t>
      </w:r>
      <w:proofErr w:type="spellStart"/>
      <w:r w:rsidRPr="00EF595F">
        <w:rPr>
          <w:rFonts w:asciiTheme="minorHAnsi" w:hAnsiTheme="minorHAnsi" w:cs="Courier New"/>
          <w:sz w:val="24"/>
          <w:szCs w:val="24"/>
        </w:rPr>
        <w:t>govt</w:t>
      </w:r>
      <w:proofErr w:type="spellEnd"/>
      <w:r w:rsidRPr="00EF595F">
        <w:rPr>
          <w:rFonts w:asciiTheme="minorHAnsi" w:hAnsiTheme="minorHAnsi" w:cs="Courier New"/>
          <w:sz w:val="24"/>
          <w:szCs w:val="24"/>
        </w:rPr>
        <w:t xml:space="preserve"> teachers will get onboard and in fact, there is the opportunity for the </w:t>
      </w:r>
      <w:proofErr w:type="spellStart"/>
      <w:r w:rsidRPr="00EF595F">
        <w:rPr>
          <w:rFonts w:asciiTheme="minorHAnsi" w:hAnsiTheme="minorHAnsi" w:cs="Courier New"/>
          <w:sz w:val="24"/>
          <w:szCs w:val="24"/>
        </w:rPr>
        <w:t>Bodal</w:t>
      </w:r>
      <w:proofErr w:type="spellEnd"/>
      <w:r w:rsidRPr="00EF595F">
        <w:rPr>
          <w:rFonts w:asciiTheme="minorHAnsi" w:hAnsiTheme="minorHAnsi" w:cs="Courier New"/>
          <w:sz w:val="24"/>
          <w:szCs w:val="24"/>
        </w:rPr>
        <w:t xml:space="preserve"> school to be an example of successful conversion and long term sustainability of GSK's quality model in a government s</w:t>
      </w:r>
      <w:r w:rsidRPr="00EF595F">
        <w:rPr>
          <w:rFonts w:asciiTheme="minorHAnsi" w:hAnsiTheme="minorHAnsi" w:cs="Courier New"/>
          <w:sz w:val="24"/>
          <w:szCs w:val="24"/>
        </w:rPr>
        <w:t>chool.</w:t>
      </w:r>
    </w:p>
    <w:p w:rsidR="00000000" w:rsidRPr="00EF595F" w:rsidRDefault="00B56B1E" w:rsidP="00C254B2">
      <w:pPr>
        <w:pStyle w:val="PlainText"/>
        <w:rPr>
          <w:rFonts w:asciiTheme="minorHAnsi" w:hAnsiTheme="minorHAnsi" w:cs="Courier New"/>
          <w:sz w:val="24"/>
          <w:szCs w:val="24"/>
        </w:rPr>
      </w:pPr>
      <w:r w:rsidRPr="00EF595F">
        <w:rPr>
          <w:rFonts w:asciiTheme="minorHAnsi" w:hAnsiTheme="minorHAnsi" w:cs="Courier New"/>
          <w:sz w:val="24"/>
          <w:szCs w:val="24"/>
        </w:rPr>
        <w:tab/>
      </w:r>
    </w:p>
    <w:p w:rsidR="00000000" w:rsidRPr="00EF595F" w:rsidRDefault="00B56B1E" w:rsidP="00C254B2">
      <w:pPr>
        <w:pStyle w:val="PlainText"/>
        <w:rPr>
          <w:rFonts w:asciiTheme="minorHAnsi" w:hAnsiTheme="minorHAnsi" w:cs="Courier New"/>
          <w:sz w:val="24"/>
          <w:szCs w:val="24"/>
        </w:rPr>
      </w:pPr>
      <w:r w:rsidRPr="00EF595F">
        <w:rPr>
          <w:rFonts w:asciiTheme="minorHAnsi" w:hAnsiTheme="minorHAnsi" w:cs="Courier New"/>
          <w:sz w:val="24"/>
          <w:szCs w:val="24"/>
        </w:rPr>
        <w:lastRenderedPageBreak/>
        <w:tab/>
        <w:t xml:space="preserve">The </w:t>
      </w:r>
      <w:proofErr w:type="spellStart"/>
      <w:r w:rsidRPr="00EF595F">
        <w:rPr>
          <w:rFonts w:asciiTheme="minorHAnsi" w:hAnsiTheme="minorHAnsi" w:cs="Courier New"/>
          <w:sz w:val="24"/>
          <w:szCs w:val="24"/>
        </w:rPr>
        <w:t>Vistaar</w:t>
      </w:r>
      <w:proofErr w:type="spellEnd"/>
      <w:r w:rsidRPr="00EF595F">
        <w:rPr>
          <w:rFonts w:asciiTheme="minorHAnsi" w:hAnsiTheme="minorHAnsi" w:cs="Courier New"/>
          <w:sz w:val="24"/>
          <w:szCs w:val="24"/>
        </w:rPr>
        <w:t xml:space="preserve"> program is the outreach where GSK's teachers work with government schools to improve quality there. GSK is taking a more sustainable approach of working closely with the villages and communities the schools are in - the idea is that</w:t>
      </w:r>
      <w:r w:rsidRPr="00EF595F">
        <w:rPr>
          <w:rFonts w:asciiTheme="minorHAnsi" w:hAnsiTheme="minorHAnsi" w:cs="Courier New"/>
          <w:sz w:val="24"/>
          <w:szCs w:val="24"/>
        </w:rPr>
        <w:t xml:space="preserve"> once a community is awakened to the potential and promise of quality education, they will bring pressure upon the school to maintain it through the SMC and direct petitioning. In this regard, GSK has enlisted more than a 100 women calling them </w:t>
      </w:r>
      <w:proofErr w:type="spellStart"/>
      <w:r w:rsidRPr="00EF595F">
        <w:rPr>
          <w:rFonts w:asciiTheme="minorHAnsi" w:hAnsiTheme="minorHAnsi" w:cs="Courier New"/>
          <w:sz w:val="24"/>
          <w:szCs w:val="24"/>
        </w:rPr>
        <w:t>Shiksha</w:t>
      </w:r>
      <w:proofErr w:type="spellEnd"/>
      <w:r w:rsidRPr="00EF595F">
        <w:rPr>
          <w:rFonts w:asciiTheme="minorHAnsi" w:hAnsiTheme="minorHAnsi" w:cs="Courier New"/>
          <w:sz w:val="24"/>
          <w:szCs w:val="24"/>
        </w:rPr>
        <w:t xml:space="preserve"> </w:t>
      </w:r>
      <w:proofErr w:type="spellStart"/>
      <w:r w:rsidRPr="00EF595F">
        <w:rPr>
          <w:rFonts w:asciiTheme="minorHAnsi" w:hAnsiTheme="minorHAnsi" w:cs="Courier New"/>
          <w:sz w:val="24"/>
          <w:szCs w:val="24"/>
        </w:rPr>
        <w:t>Doo</w:t>
      </w:r>
      <w:r w:rsidRPr="00EF595F">
        <w:rPr>
          <w:rFonts w:asciiTheme="minorHAnsi" w:hAnsiTheme="minorHAnsi" w:cs="Courier New"/>
          <w:sz w:val="24"/>
          <w:szCs w:val="24"/>
        </w:rPr>
        <w:t>ths</w:t>
      </w:r>
      <w:proofErr w:type="spellEnd"/>
      <w:r w:rsidRPr="00EF595F">
        <w:rPr>
          <w:rFonts w:asciiTheme="minorHAnsi" w:hAnsiTheme="minorHAnsi" w:cs="Courier New"/>
          <w:sz w:val="24"/>
          <w:szCs w:val="24"/>
        </w:rPr>
        <w:t xml:space="preserve"> and giving them formal looking identity cards after some training. These women feel empowered to participate in the school's operations and there are some visible differences in the 14 schools currently in the program. GSK also works with the teachers </w:t>
      </w:r>
      <w:r w:rsidRPr="00EF595F">
        <w:rPr>
          <w:rFonts w:asciiTheme="minorHAnsi" w:hAnsiTheme="minorHAnsi" w:cs="Courier New"/>
          <w:sz w:val="24"/>
          <w:szCs w:val="24"/>
        </w:rPr>
        <w:t xml:space="preserve">directly, and they're seeing mixed results there with some teacher unions resistant to change, accountability and extra work. This is likely to be a long process, possibly taking </w:t>
      </w:r>
      <w:proofErr w:type="spellStart"/>
      <w:r w:rsidRPr="00EF595F">
        <w:rPr>
          <w:rFonts w:asciiTheme="minorHAnsi" w:hAnsiTheme="minorHAnsi" w:cs="Courier New"/>
          <w:sz w:val="24"/>
          <w:szCs w:val="24"/>
        </w:rPr>
        <w:t>upto</w:t>
      </w:r>
      <w:proofErr w:type="spellEnd"/>
      <w:r w:rsidRPr="00EF595F">
        <w:rPr>
          <w:rFonts w:asciiTheme="minorHAnsi" w:hAnsiTheme="minorHAnsi" w:cs="Courier New"/>
          <w:sz w:val="24"/>
          <w:szCs w:val="24"/>
        </w:rPr>
        <w:t xml:space="preserve"> 5 years at each school before they fully operate on their own with full </w:t>
      </w:r>
      <w:r w:rsidRPr="00EF595F">
        <w:rPr>
          <w:rFonts w:asciiTheme="minorHAnsi" w:hAnsiTheme="minorHAnsi" w:cs="Courier New"/>
          <w:sz w:val="24"/>
          <w:szCs w:val="24"/>
        </w:rPr>
        <w:t xml:space="preserve">participation from the community and the teachers. HKF is currently funding the 14 schools and will fund 40 schools starting in April. However, they have a short-term exit strategy with funding decreasing by a third every year. The focus being on quality, </w:t>
      </w:r>
      <w:r w:rsidRPr="00EF595F">
        <w:rPr>
          <w:rFonts w:asciiTheme="minorHAnsi" w:hAnsiTheme="minorHAnsi" w:cs="Courier New"/>
          <w:sz w:val="24"/>
          <w:szCs w:val="24"/>
        </w:rPr>
        <w:t xml:space="preserve">currently the way GSK assesses </w:t>
      </w:r>
      <w:proofErr w:type="gramStart"/>
      <w:r w:rsidRPr="00EF595F">
        <w:rPr>
          <w:rFonts w:asciiTheme="minorHAnsi" w:hAnsiTheme="minorHAnsi" w:cs="Courier New"/>
          <w:sz w:val="24"/>
          <w:szCs w:val="24"/>
        </w:rPr>
        <w:t>it's</w:t>
      </w:r>
      <w:proofErr w:type="gramEnd"/>
      <w:r w:rsidRPr="00EF595F">
        <w:rPr>
          <w:rFonts w:asciiTheme="minorHAnsi" w:hAnsiTheme="minorHAnsi" w:cs="Courier New"/>
          <w:sz w:val="24"/>
          <w:szCs w:val="24"/>
        </w:rPr>
        <w:t xml:space="preserve"> impact in each school is through SMC empowerment, increased participation recorded in SMC minutes and the teaching methods adopted in the school itself. We also discussed ways to introduce more quantitative assessments o</w:t>
      </w:r>
      <w:r w:rsidRPr="00EF595F">
        <w:rPr>
          <w:rFonts w:asciiTheme="minorHAnsi" w:hAnsiTheme="minorHAnsi" w:cs="Courier New"/>
          <w:sz w:val="24"/>
          <w:szCs w:val="24"/>
        </w:rPr>
        <w:t>f the children directly (HKF is currently conducting one such assessment with the children on Hindi and Math). More discussion is required here with GSK.</w:t>
      </w:r>
    </w:p>
    <w:p w:rsidR="00000000" w:rsidRPr="00EF595F" w:rsidRDefault="00B56B1E" w:rsidP="00C254B2">
      <w:pPr>
        <w:pStyle w:val="PlainText"/>
        <w:rPr>
          <w:rFonts w:asciiTheme="minorHAnsi" w:hAnsiTheme="minorHAnsi" w:cs="Courier New"/>
          <w:sz w:val="24"/>
          <w:szCs w:val="24"/>
        </w:rPr>
      </w:pPr>
      <w:r w:rsidRPr="00EF595F">
        <w:rPr>
          <w:rFonts w:asciiTheme="minorHAnsi" w:hAnsiTheme="minorHAnsi" w:cs="Courier New"/>
          <w:sz w:val="24"/>
          <w:szCs w:val="24"/>
        </w:rPr>
        <w:tab/>
      </w:r>
    </w:p>
    <w:p w:rsidR="00000000" w:rsidRPr="00EF595F" w:rsidRDefault="00B56B1E" w:rsidP="00C254B2">
      <w:pPr>
        <w:pStyle w:val="PlainText"/>
        <w:rPr>
          <w:rFonts w:asciiTheme="minorHAnsi" w:hAnsiTheme="minorHAnsi" w:cs="Courier New"/>
          <w:sz w:val="24"/>
          <w:szCs w:val="24"/>
        </w:rPr>
      </w:pPr>
      <w:r w:rsidRPr="00EF595F">
        <w:rPr>
          <w:rFonts w:asciiTheme="minorHAnsi" w:hAnsiTheme="minorHAnsi" w:cs="Courier New"/>
          <w:sz w:val="24"/>
          <w:szCs w:val="24"/>
        </w:rPr>
        <w:t xml:space="preserve">* 2/7 morning: meeting with </w:t>
      </w:r>
      <w:proofErr w:type="spellStart"/>
      <w:r w:rsidRPr="00EF595F">
        <w:rPr>
          <w:rFonts w:asciiTheme="minorHAnsi" w:hAnsiTheme="minorHAnsi" w:cs="Courier New"/>
          <w:sz w:val="24"/>
          <w:szCs w:val="24"/>
        </w:rPr>
        <w:t>Prithviraj</w:t>
      </w:r>
      <w:proofErr w:type="spellEnd"/>
      <w:r w:rsidRPr="00EF595F">
        <w:rPr>
          <w:rFonts w:asciiTheme="minorHAnsi" w:hAnsiTheme="minorHAnsi" w:cs="Courier New"/>
          <w:sz w:val="24"/>
          <w:szCs w:val="24"/>
        </w:rPr>
        <w:t xml:space="preserve"> </w:t>
      </w:r>
      <w:proofErr w:type="spellStart"/>
      <w:r w:rsidRPr="00EF595F">
        <w:rPr>
          <w:rFonts w:asciiTheme="minorHAnsi" w:hAnsiTheme="minorHAnsi" w:cs="Courier New"/>
          <w:sz w:val="24"/>
          <w:szCs w:val="24"/>
        </w:rPr>
        <w:t>Meena</w:t>
      </w:r>
      <w:proofErr w:type="spellEnd"/>
      <w:r w:rsidRPr="00EF595F">
        <w:rPr>
          <w:rFonts w:asciiTheme="minorHAnsi" w:hAnsiTheme="minorHAnsi" w:cs="Courier New"/>
          <w:sz w:val="24"/>
          <w:szCs w:val="24"/>
        </w:rPr>
        <w:t xml:space="preserve"> and </w:t>
      </w:r>
      <w:proofErr w:type="spellStart"/>
      <w:r w:rsidRPr="00EF595F">
        <w:rPr>
          <w:rFonts w:asciiTheme="minorHAnsi" w:hAnsiTheme="minorHAnsi" w:cs="Courier New"/>
          <w:sz w:val="24"/>
          <w:szCs w:val="24"/>
        </w:rPr>
        <w:t>Radhesham</w:t>
      </w:r>
      <w:proofErr w:type="spellEnd"/>
      <w:r w:rsidRPr="00EF595F">
        <w:rPr>
          <w:rFonts w:asciiTheme="minorHAnsi" w:hAnsiTheme="minorHAnsi" w:cs="Courier New"/>
          <w:sz w:val="24"/>
          <w:szCs w:val="24"/>
        </w:rPr>
        <w:t xml:space="preserve"> about local economy and </w:t>
      </w:r>
      <w:proofErr w:type="spellStart"/>
      <w:r w:rsidRPr="00EF595F">
        <w:rPr>
          <w:rFonts w:asciiTheme="minorHAnsi" w:hAnsiTheme="minorHAnsi" w:cs="Courier New"/>
          <w:sz w:val="24"/>
          <w:szCs w:val="24"/>
        </w:rPr>
        <w:t>Vistaar</w:t>
      </w:r>
      <w:proofErr w:type="spellEnd"/>
    </w:p>
    <w:p w:rsidR="00000000" w:rsidRPr="00EF595F" w:rsidRDefault="00B56B1E" w:rsidP="00C254B2">
      <w:pPr>
        <w:pStyle w:val="PlainText"/>
        <w:rPr>
          <w:rFonts w:asciiTheme="minorHAnsi" w:hAnsiTheme="minorHAnsi" w:cs="Courier New"/>
          <w:sz w:val="24"/>
          <w:szCs w:val="24"/>
        </w:rPr>
      </w:pPr>
      <w:r w:rsidRPr="00EF595F">
        <w:rPr>
          <w:rFonts w:asciiTheme="minorHAnsi" w:hAnsiTheme="minorHAnsi" w:cs="Courier New"/>
          <w:sz w:val="24"/>
          <w:szCs w:val="24"/>
        </w:rPr>
        <w:tab/>
      </w:r>
      <w:proofErr w:type="spellStart"/>
      <w:r w:rsidRPr="00EF595F">
        <w:rPr>
          <w:rFonts w:asciiTheme="minorHAnsi" w:hAnsiTheme="minorHAnsi" w:cs="Courier New"/>
          <w:sz w:val="24"/>
          <w:szCs w:val="24"/>
        </w:rPr>
        <w:t>Prith</w:t>
      </w:r>
      <w:r w:rsidRPr="00EF595F">
        <w:rPr>
          <w:rFonts w:asciiTheme="minorHAnsi" w:hAnsiTheme="minorHAnsi" w:cs="Courier New"/>
          <w:sz w:val="24"/>
          <w:szCs w:val="24"/>
        </w:rPr>
        <w:t>viraj</w:t>
      </w:r>
      <w:proofErr w:type="spellEnd"/>
      <w:r w:rsidRPr="00EF595F">
        <w:rPr>
          <w:rFonts w:asciiTheme="minorHAnsi" w:hAnsiTheme="minorHAnsi" w:cs="Courier New"/>
          <w:sz w:val="24"/>
          <w:szCs w:val="24"/>
        </w:rPr>
        <w:t xml:space="preserve"> is an ex- </w:t>
      </w:r>
      <w:proofErr w:type="spellStart"/>
      <w:r w:rsidRPr="00EF595F">
        <w:rPr>
          <w:rFonts w:asciiTheme="minorHAnsi" w:hAnsiTheme="minorHAnsi" w:cs="Courier New"/>
          <w:sz w:val="24"/>
          <w:szCs w:val="24"/>
        </w:rPr>
        <w:t>zilla</w:t>
      </w:r>
      <w:proofErr w:type="spellEnd"/>
      <w:r w:rsidRPr="00EF595F">
        <w:rPr>
          <w:rFonts w:asciiTheme="minorHAnsi" w:hAnsiTheme="minorHAnsi" w:cs="Courier New"/>
          <w:sz w:val="24"/>
          <w:szCs w:val="24"/>
        </w:rPr>
        <w:t xml:space="preserve"> </w:t>
      </w:r>
      <w:proofErr w:type="spellStart"/>
      <w:r w:rsidRPr="00EF595F">
        <w:rPr>
          <w:rFonts w:asciiTheme="minorHAnsi" w:hAnsiTheme="minorHAnsi" w:cs="Courier New"/>
          <w:sz w:val="24"/>
          <w:szCs w:val="24"/>
        </w:rPr>
        <w:t>pramukh</w:t>
      </w:r>
      <w:proofErr w:type="spellEnd"/>
      <w:r w:rsidRPr="00EF595F">
        <w:rPr>
          <w:rFonts w:asciiTheme="minorHAnsi" w:hAnsiTheme="minorHAnsi" w:cs="Courier New"/>
          <w:sz w:val="24"/>
          <w:szCs w:val="24"/>
        </w:rPr>
        <w:t xml:space="preserve"> and is on the GSK board. He may contest the local MLA election in November. </w:t>
      </w:r>
      <w:proofErr w:type="spellStart"/>
      <w:r w:rsidRPr="00EF595F">
        <w:rPr>
          <w:rFonts w:asciiTheme="minorHAnsi" w:hAnsiTheme="minorHAnsi" w:cs="Courier New"/>
          <w:sz w:val="24"/>
          <w:szCs w:val="24"/>
        </w:rPr>
        <w:t>Radhesham</w:t>
      </w:r>
      <w:proofErr w:type="spellEnd"/>
      <w:r w:rsidRPr="00EF595F">
        <w:rPr>
          <w:rFonts w:asciiTheme="minorHAnsi" w:hAnsiTheme="minorHAnsi" w:cs="Courier New"/>
          <w:sz w:val="24"/>
          <w:szCs w:val="24"/>
        </w:rPr>
        <w:t xml:space="preserve"> is a local villager, also on the board since GSK's inception, and coordinates the outreach into the villages. SWM's local economy has not ma</w:t>
      </w:r>
      <w:r w:rsidRPr="00EF595F">
        <w:rPr>
          <w:rFonts w:asciiTheme="minorHAnsi" w:hAnsiTheme="minorHAnsi" w:cs="Courier New"/>
          <w:sz w:val="24"/>
          <w:szCs w:val="24"/>
        </w:rPr>
        <w:t xml:space="preserve">de much progress since my first visit in 2005. The mainstays here are marginal farming on semi-arid land, livestock and tourism. The tourist industry around the </w:t>
      </w:r>
      <w:proofErr w:type="spellStart"/>
      <w:r w:rsidRPr="00EF595F">
        <w:rPr>
          <w:rFonts w:asciiTheme="minorHAnsi" w:hAnsiTheme="minorHAnsi" w:cs="Courier New"/>
          <w:sz w:val="24"/>
          <w:szCs w:val="24"/>
        </w:rPr>
        <w:t>Ranthambore</w:t>
      </w:r>
      <w:proofErr w:type="spellEnd"/>
      <w:r w:rsidRPr="00EF595F">
        <w:rPr>
          <w:rFonts w:asciiTheme="minorHAnsi" w:hAnsiTheme="minorHAnsi" w:cs="Courier New"/>
          <w:sz w:val="24"/>
          <w:szCs w:val="24"/>
        </w:rPr>
        <w:t xml:space="preserve"> national park is mostly controlled by outsiders and locals see little benefit. On t</w:t>
      </w:r>
      <w:r w:rsidRPr="00EF595F">
        <w:rPr>
          <w:rFonts w:asciiTheme="minorHAnsi" w:hAnsiTheme="minorHAnsi" w:cs="Courier New"/>
          <w:sz w:val="24"/>
          <w:szCs w:val="24"/>
        </w:rPr>
        <w:t>he other hand, the park itself has had adverse effects on farming and livestock - farmers are afraid to use expensive seeds because animals from the park frequently graze on their lands and livestock is always in danger of being attacked by tigers, leopard</w:t>
      </w:r>
      <w:r w:rsidRPr="00EF595F">
        <w:rPr>
          <w:rFonts w:asciiTheme="minorHAnsi" w:hAnsiTheme="minorHAnsi" w:cs="Courier New"/>
          <w:sz w:val="24"/>
          <w:szCs w:val="24"/>
        </w:rPr>
        <w:t xml:space="preserve">s or bears. Due to the stringent environmental restrictions because of the park, there is no other industry operating in the area. Unemployment is very high, reaching about 27% according to </w:t>
      </w:r>
      <w:proofErr w:type="spellStart"/>
      <w:r w:rsidRPr="00EF595F">
        <w:rPr>
          <w:rFonts w:asciiTheme="minorHAnsi" w:hAnsiTheme="minorHAnsi" w:cs="Courier New"/>
          <w:sz w:val="24"/>
          <w:szCs w:val="24"/>
        </w:rPr>
        <w:t>Prithviraj</w:t>
      </w:r>
      <w:proofErr w:type="spellEnd"/>
      <w:r w:rsidRPr="00EF595F">
        <w:rPr>
          <w:rFonts w:asciiTheme="minorHAnsi" w:hAnsiTheme="minorHAnsi" w:cs="Courier New"/>
          <w:sz w:val="24"/>
          <w:szCs w:val="24"/>
        </w:rPr>
        <w:t xml:space="preserve"> and there are more and more laborers per acre of arable</w:t>
      </w:r>
      <w:r w:rsidRPr="00EF595F">
        <w:rPr>
          <w:rFonts w:asciiTheme="minorHAnsi" w:hAnsiTheme="minorHAnsi" w:cs="Courier New"/>
          <w:sz w:val="24"/>
          <w:szCs w:val="24"/>
        </w:rPr>
        <w:t xml:space="preserve"> land. Quality education takes on a very important role in future livelihood generation.</w:t>
      </w:r>
    </w:p>
    <w:p w:rsidR="00000000" w:rsidRPr="00EF595F" w:rsidRDefault="00B56B1E" w:rsidP="00C254B2">
      <w:pPr>
        <w:pStyle w:val="PlainText"/>
        <w:rPr>
          <w:rFonts w:asciiTheme="minorHAnsi" w:hAnsiTheme="minorHAnsi" w:cs="Courier New"/>
          <w:sz w:val="24"/>
          <w:szCs w:val="24"/>
        </w:rPr>
      </w:pPr>
      <w:r w:rsidRPr="00EF595F">
        <w:rPr>
          <w:rFonts w:asciiTheme="minorHAnsi" w:hAnsiTheme="minorHAnsi" w:cs="Courier New"/>
          <w:sz w:val="24"/>
          <w:szCs w:val="24"/>
        </w:rPr>
        <w:tab/>
      </w:r>
    </w:p>
    <w:p w:rsidR="00000000" w:rsidRPr="00EF595F" w:rsidRDefault="00B56B1E" w:rsidP="00C254B2">
      <w:pPr>
        <w:pStyle w:val="PlainText"/>
        <w:rPr>
          <w:rFonts w:asciiTheme="minorHAnsi" w:hAnsiTheme="minorHAnsi" w:cs="Courier New"/>
          <w:sz w:val="24"/>
          <w:szCs w:val="24"/>
        </w:rPr>
      </w:pPr>
      <w:r w:rsidRPr="00EF595F">
        <w:rPr>
          <w:rFonts w:asciiTheme="minorHAnsi" w:hAnsiTheme="minorHAnsi" w:cs="Courier New"/>
          <w:sz w:val="24"/>
          <w:szCs w:val="24"/>
        </w:rPr>
        <w:tab/>
      </w:r>
      <w:proofErr w:type="spellStart"/>
      <w:r w:rsidRPr="00EF595F">
        <w:rPr>
          <w:rFonts w:asciiTheme="minorHAnsi" w:hAnsiTheme="minorHAnsi" w:cs="Courier New"/>
          <w:sz w:val="24"/>
          <w:szCs w:val="24"/>
        </w:rPr>
        <w:t>Radhesham</w:t>
      </w:r>
      <w:proofErr w:type="spellEnd"/>
      <w:r w:rsidRPr="00EF595F">
        <w:rPr>
          <w:rFonts w:asciiTheme="minorHAnsi" w:hAnsiTheme="minorHAnsi" w:cs="Courier New"/>
          <w:sz w:val="24"/>
          <w:szCs w:val="24"/>
        </w:rPr>
        <w:t xml:space="preserve"> spoke about his experiences working with the teachers reached out through the </w:t>
      </w:r>
      <w:proofErr w:type="spellStart"/>
      <w:r w:rsidRPr="00EF595F">
        <w:rPr>
          <w:rFonts w:asciiTheme="minorHAnsi" w:hAnsiTheme="minorHAnsi" w:cs="Courier New"/>
          <w:sz w:val="24"/>
          <w:szCs w:val="24"/>
        </w:rPr>
        <w:t>Vistaar</w:t>
      </w:r>
      <w:proofErr w:type="spellEnd"/>
      <w:r w:rsidRPr="00EF595F">
        <w:rPr>
          <w:rFonts w:asciiTheme="minorHAnsi" w:hAnsiTheme="minorHAnsi" w:cs="Courier New"/>
          <w:sz w:val="24"/>
          <w:szCs w:val="24"/>
        </w:rPr>
        <w:t xml:space="preserve"> program. He's hopeful they'll come around to working with GSK soon</w:t>
      </w:r>
      <w:r w:rsidRPr="00EF595F">
        <w:rPr>
          <w:rFonts w:asciiTheme="minorHAnsi" w:hAnsiTheme="minorHAnsi" w:cs="Courier New"/>
          <w:sz w:val="24"/>
          <w:szCs w:val="24"/>
        </w:rPr>
        <w:t xml:space="preserve">. The </w:t>
      </w:r>
      <w:proofErr w:type="spellStart"/>
      <w:r w:rsidRPr="00EF595F">
        <w:rPr>
          <w:rFonts w:asciiTheme="minorHAnsi" w:hAnsiTheme="minorHAnsi" w:cs="Courier New"/>
          <w:sz w:val="24"/>
          <w:szCs w:val="24"/>
        </w:rPr>
        <w:t>Shiksha</w:t>
      </w:r>
      <w:proofErr w:type="spellEnd"/>
      <w:r w:rsidRPr="00EF595F">
        <w:rPr>
          <w:rFonts w:asciiTheme="minorHAnsi" w:hAnsiTheme="minorHAnsi" w:cs="Courier New"/>
          <w:sz w:val="24"/>
          <w:szCs w:val="24"/>
        </w:rPr>
        <w:t xml:space="preserve"> </w:t>
      </w:r>
      <w:proofErr w:type="spellStart"/>
      <w:r w:rsidRPr="00EF595F">
        <w:rPr>
          <w:rFonts w:asciiTheme="minorHAnsi" w:hAnsiTheme="minorHAnsi" w:cs="Courier New"/>
          <w:sz w:val="24"/>
          <w:szCs w:val="24"/>
        </w:rPr>
        <w:t>Dooths</w:t>
      </w:r>
      <w:proofErr w:type="spellEnd"/>
      <w:r w:rsidRPr="00EF595F">
        <w:rPr>
          <w:rFonts w:asciiTheme="minorHAnsi" w:hAnsiTheme="minorHAnsi" w:cs="Courier New"/>
          <w:sz w:val="24"/>
          <w:szCs w:val="24"/>
        </w:rPr>
        <w:t xml:space="preserve"> seem to be doing well - he spoke about how they directly engage with the headmasters of the schools now about issues related to the government schools. </w:t>
      </w:r>
    </w:p>
    <w:p w:rsidR="00000000" w:rsidRPr="00EF595F" w:rsidRDefault="00B56B1E" w:rsidP="00C254B2">
      <w:pPr>
        <w:pStyle w:val="PlainText"/>
        <w:rPr>
          <w:rFonts w:asciiTheme="minorHAnsi" w:hAnsiTheme="minorHAnsi" w:cs="Courier New"/>
          <w:sz w:val="24"/>
          <w:szCs w:val="24"/>
        </w:rPr>
      </w:pPr>
    </w:p>
    <w:p w:rsidR="00000000" w:rsidRPr="00EF595F" w:rsidRDefault="00B56B1E" w:rsidP="00C254B2">
      <w:pPr>
        <w:pStyle w:val="PlainText"/>
        <w:rPr>
          <w:rFonts w:asciiTheme="minorHAnsi" w:hAnsiTheme="minorHAnsi" w:cs="Courier New"/>
          <w:sz w:val="24"/>
          <w:szCs w:val="24"/>
        </w:rPr>
      </w:pPr>
      <w:r w:rsidRPr="00EF595F">
        <w:rPr>
          <w:rFonts w:asciiTheme="minorHAnsi" w:hAnsiTheme="minorHAnsi" w:cs="Courier New"/>
          <w:sz w:val="24"/>
          <w:szCs w:val="24"/>
        </w:rPr>
        <w:t xml:space="preserve">2/7 afternoon: discussion with </w:t>
      </w:r>
      <w:proofErr w:type="spellStart"/>
      <w:r w:rsidRPr="00EF595F">
        <w:rPr>
          <w:rFonts w:asciiTheme="minorHAnsi" w:hAnsiTheme="minorHAnsi" w:cs="Courier New"/>
          <w:sz w:val="24"/>
          <w:szCs w:val="24"/>
        </w:rPr>
        <w:t>Maneesh</w:t>
      </w:r>
      <w:proofErr w:type="spellEnd"/>
      <w:r w:rsidRPr="00EF595F">
        <w:rPr>
          <w:rFonts w:asciiTheme="minorHAnsi" w:hAnsiTheme="minorHAnsi" w:cs="Courier New"/>
          <w:sz w:val="24"/>
          <w:szCs w:val="24"/>
        </w:rPr>
        <w:t xml:space="preserve"> about </w:t>
      </w:r>
      <w:proofErr w:type="spellStart"/>
      <w:r w:rsidRPr="00EF595F">
        <w:rPr>
          <w:rFonts w:asciiTheme="minorHAnsi" w:hAnsiTheme="minorHAnsi" w:cs="Courier New"/>
          <w:sz w:val="24"/>
          <w:szCs w:val="24"/>
        </w:rPr>
        <w:t>Vistaar</w:t>
      </w:r>
      <w:proofErr w:type="spellEnd"/>
    </w:p>
    <w:p w:rsidR="00000000" w:rsidRPr="00EF595F" w:rsidRDefault="00B56B1E" w:rsidP="00C254B2">
      <w:pPr>
        <w:pStyle w:val="PlainText"/>
        <w:rPr>
          <w:rFonts w:asciiTheme="minorHAnsi" w:hAnsiTheme="minorHAnsi" w:cs="Courier New"/>
          <w:sz w:val="24"/>
          <w:szCs w:val="24"/>
        </w:rPr>
      </w:pPr>
      <w:r w:rsidRPr="00EF595F">
        <w:rPr>
          <w:rFonts w:asciiTheme="minorHAnsi" w:hAnsiTheme="minorHAnsi" w:cs="Courier New"/>
          <w:sz w:val="24"/>
          <w:szCs w:val="24"/>
        </w:rPr>
        <w:tab/>
        <w:t>We continued our discuss</w:t>
      </w:r>
      <w:r w:rsidRPr="00EF595F">
        <w:rPr>
          <w:rFonts w:asciiTheme="minorHAnsi" w:hAnsiTheme="minorHAnsi" w:cs="Courier New"/>
          <w:sz w:val="24"/>
          <w:szCs w:val="24"/>
        </w:rPr>
        <w:t xml:space="preserve">ion on assessing more quantifiably the progress made in the </w:t>
      </w:r>
      <w:proofErr w:type="spellStart"/>
      <w:r w:rsidRPr="00EF595F">
        <w:rPr>
          <w:rFonts w:asciiTheme="minorHAnsi" w:hAnsiTheme="minorHAnsi" w:cs="Courier New"/>
          <w:sz w:val="24"/>
          <w:szCs w:val="24"/>
        </w:rPr>
        <w:t>Vistaar</w:t>
      </w:r>
      <w:proofErr w:type="spellEnd"/>
      <w:r w:rsidRPr="00EF595F">
        <w:rPr>
          <w:rFonts w:asciiTheme="minorHAnsi" w:hAnsiTheme="minorHAnsi" w:cs="Courier New"/>
          <w:sz w:val="24"/>
          <w:szCs w:val="24"/>
        </w:rPr>
        <w:t xml:space="preserve"> program. The difficulty of using attendance and enrolment of children was mentioned. </w:t>
      </w:r>
      <w:r w:rsidRPr="00EF595F">
        <w:rPr>
          <w:rFonts w:asciiTheme="minorHAnsi" w:hAnsiTheme="minorHAnsi" w:cs="Courier New"/>
          <w:sz w:val="24"/>
          <w:szCs w:val="24"/>
        </w:rPr>
        <w:lastRenderedPageBreak/>
        <w:t>Giving standardized tests to children captures some of the progress made but it does not tell if the in</w:t>
      </w:r>
      <w:r w:rsidRPr="00EF595F">
        <w:rPr>
          <w:rFonts w:asciiTheme="minorHAnsi" w:hAnsiTheme="minorHAnsi" w:cs="Courier New"/>
          <w:sz w:val="24"/>
          <w:szCs w:val="24"/>
        </w:rPr>
        <w:t>tervention will sustain itself after GSK leaves. This brings up the more crucial qualitative assessment of SMC empowerment and participation. The only way that we can create a lasting impact in a school is for the entire community to participate in the pro</w:t>
      </w:r>
      <w:r w:rsidRPr="00EF595F">
        <w:rPr>
          <w:rFonts w:asciiTheme="minorHAnsi" w:hAnsiTheme="minorHAnsi" w:cs="Courier New"/>
          <w:sz w:val="24"/>
          <w:szCs w:val="24"/>
        </w:rPr>
        <w:t>cess. This is an important point about self-sustainability: funding organizations usually think only in terms of financial sustainability, but real change comes only from being able to sustain quality over a long period of time.</w:t>
      </w:r>
    </w:p>
    <w:p w:rsidR="00000000" w:rsidRPr="00EF595F" w:rsidRDefault="00B56B1E" w:rsidP="00C254B2">
      <w:pPr>
        <w:pStyle w:val="PlainText"/>
        <w:rPr>
          <w:rFonts w:asciiTheme="minorHAnsi" w:hAnsiTheme="minorHAnsi" w:cs="Courier New"/>
          <w:sz w:val="24"/>
          <w:szCs w:val="24"/>
        </w:rPr>
      </w:pPr>
      <w:r w:rsidRPr="00EF595F">
        <w:rPr>
          <w:rFonts w:asciiTheme="minorHAnsi" w:hAnsiTheme="minorHAnsi" w:cs="Courier New"/>
          <w:sz w:val="24"/>
          <w:szCs w:val="24"/>
        </w:rPr>
        <w:tab/>
      </w:r>
    </w:p>
    <w:p w:rsidR="00B56B1E" w:rsidRPr="00EF595F" w:rsidRDefault="00B56B1E" w:rsidP="00C254B2">
      <w:pPr>
        <w:pStyle w:val="PlainText"/>
        <w:rPr>
          <w:rFonts w:asciiTheme="minorHAnsi" w:hAnsiTheme="minorHAnsi" w:cs="Courier New"/>
          <w:sz w:val="24"/>
          <w:szCs w:val="24"/>
        </w:rPr>
      </w:pPr>
      <w:r w:rsidRPr="00EF595F">
        <w:rPr>
          <w:rFonts w:asciiTheme="minorHAnsi" w:hAnsiTheme="minorHAnsi" w:cs="Courier New"/>
          <w:sz w:val="24"/>
          <w:szCs w:val="24"/>
        </w:rPr>
        <w:tab/>
      </w:r>
    </w:p>
    <w:sectPr w:rsidR="00B56B1E" w:rsidRPr="00EF595F" w:rsidSect="00C254B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D5"/>
    <w:rsid w:val="003C55D5"/>
    <w:rsid w:val="00542D62"/>
    <w:rsid w:val="00B56B1E"/>
    <w:rsid w:val="00C254B2"/>
    <w:rsid w:val="00EF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54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54B2"/>
    <w:rPr>
      <w:rFonts w:ascii="Consolas" w:hAnsi="Consolas"/>
      <w:sz w:val="21"/>
      <w:szCs w:val="21"/>
    </w:rPr>
  </w:style>
  <w:style w:type="character" w:styleId="Hyperlink">
    <w:name w:val="Hyperlink"/>
    <w:basedOn w:val="DefaultParagraphFont"/>
    <w:uiPriority w:val="99"/>
    <w:unhideWhenUsed/>
    <w:rsid w:val="00EF59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54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54B2"/>
    <w:rPr>
      <w:rFonts w:ascii="Consolas" w:hAnsi="Consolas"/>
      <w:sz w:val="21"/>
      <w:szCs w:val="21"/>
    </w:rPr>
  </w:style>
  <w:style w:type="character" w:styleId="Hyperlink">
    <w:name w:val="Hyperlink"/>
    <w:basedOn w:val="DefaultParagraphFont"/>
    <w:uiPriority w:val="99"/>
    <w:unhideWhenUsed/>
    <w:rsid w:val="00EF59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rali.narasimh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dc:creator>
  <cp:lastModifiedBy>murali</cp:lastModifiedBy>
  <cp:revision>2</cp:revision>
  <dcterms:created xsi:type="dcterms:W3CDTF">2013-03-15T00:11:00Z</dcterms:created>
  <dcterms:modified xsi:type="dcterms:W3CDTF">2013-03-15T00:11:00Z</dcterms:modified>
</cp:coreProperties>
</file>